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A9" w:rsidRPr="00FC783B" w:rsidRDefault="00FB47A9" w:rsidP="00FC7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783B">
        <w:rPr>
          <w:rFonts w:ascii="Times New Roman" w:hAnsi="Times New Roman"/>
          <w:b/>
          <w:sz w:val="24"/>
          <w:szCs w:val="24"/>
        </w:rPr>
        <w:t>МДОУ «Таврический детский сад №1 «Солнышко»</w:t>
      </w:r>
    </w:p>
    <w:p w:rsidR="00FB47A9" w:rsidRDefault="00FB47A9" w:rsidP="000B1A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за 2023-2024</w:t>
      </w:r>
      <w:r w:rsidRPr="00FC783B">
        <w:rPr>
          <w:rFonts w:ascii="Times New Roman" w:hAnsi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B47A9" w:rsidRPr="00FC783B" w:rsidRDefault="00FB47A9" w:rsidP="00FC78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Подготовительная группа №2 Воспитатель: Коваленко Елена Владимировна</w:t>
      </w:r>
    </w:p>
    <w:p w:rsidR="00FB47A9" w:rsidRPr="00FC783B" w:rsidRDefault="00FB47A9" w:rsidP="00FC78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783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4"/>
        <w:gridCol w:w="1996"/>
        <w:gridCol w:w="13480"/>
      </w:tblGrid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B47A9" w:rsidRPr="000B1A88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Списочная – 28</w:t>
            </w:r>
            <w:r w:rsidRPr="000B1A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детей ( девочек 12</w:t>
            </w:r>
            <w:r w:rsidRPr="000B1A88">
              <w:rPr>
                <w:rFonts w:ascii="Times New Roman" w:hAnsi="Times New Roman"/>
                <w:sz w:val="24"/>
                <w:szCs w:val="24"/>
              </w:rPr>
              <w:t xml:space="preserve">, мальчиков </w:t>
            </w:r>
            <w:r>
              <w:rPr>
                <w:rFonts w:ascii="Times New Roman" w:hAnsi="Times New Roman"/>
                <w:sz w:val="24"/>
                <w:szCs w:val="24"/>
              </w:rPr>
              <w:t>16). Фактическая – 28 детей, 100</w:t>
            </w:r>
            <w:r w:rsidRPr="000B1A8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В течении года работа в группе велась в соответствии с годовым планом работы на 2023 – 2024 учебный год. В течении года дети развивались согласно возрасту и показали пусть незначительную, но все же положительную динамику по всем областям развития. Согласно мониторингу, проведенному в начале учебного года, следует совершенствовать работу в таких направлениях как: познавательное, речевое и художественно – эстетическое развитие.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Задачи поставленные на год: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Продолжать развивать интерес детей к познавательной деятельности.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Развивать связную речь детей,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Изучить методическую литературу по подготовке детей к обучению грамоте.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Развивать художественно – творческие способности детей в изобразительной деятельности.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</w:pPr>
            <w:r>
              <w:t>Для  реализации поставленных задач пересмотрели предметно – развивающую среду, организовав ее таким образом, чтобы ребенок мог найти себе дело по своему интересу. Оборудование размещается так, что дети могут объединяться небольшими группами для совместной деятельности.</w:t>
            </w:r>
          </w:p>
          <w:p w:rsidR="00FB47A9" w:rsidRDefault="00FB47A9" w:rsidP="00B51768">
            <w:pPr>
              <w:pStyle w:val="NormalWeb"/>
              <w:spacing w:before="0" w:beforeAutospacing="0" w:after="0" w:afterAutospacing="0"/>
            </w:pPr>
            <w:r>
              <w:t>В группе пополнили дидактические, сюжетно – ролевые игры в соответствии с возрастом детей. Расширили список наглядного материала предметными и сюжетными картинками ( с учетом тематического планирования). Для развития художественного творчества детей имеется в достаточном количестве красок, цветных карандашей, восковых мелков и т.д). Уголок природы пополнен комнатными растениями, согласно возрасту. Все это помогает ребенку включаться в познавательно – творческую деятельность.</w:t>
            </w:r>
          </w:p>
          <w:p w:rsidR="00FB47A9" w:rsidRPr="00341CFC" w:rsidRDefault="00FB47A9" w:rsidP="00B51768">
            <w:pPr>
              <w:pStyle w:val="NormalWeb"/>
              <w:spacing w:before="0" w:beforeAutospacing="0" w:after="0" w:afterAutospacing="0"/>
            </w:pPr>
            <w:r>
              <w:t>Для работы по обучению грамоте закупили рабочие тетради.</w:t>
            </w:r>
          </w:p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B47A9" w:rsidRPr="0086232D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32D">
              <w:rPr>
                <w:rFonts w:ascii="Times New Roman" w:hAnsi="Times New Roman"/>
                <w:sz w:val="24"/>
                <w:szCs w:val="24"/>
              </w:rPr>
              <w:t xml:space="preserve">Кружок «Рукотворное чудо». </w:t>
            </w: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 w:rsidRPr="0086232D">
              <w:rPr>
                <w:rFonts w:ascii="Times New Roman" w:hAnsi="Times New Roman"/>
                <w:sz w:val="24"/>
                <w:szCs w:val="24"/>
              </w:rPr>
              <w:t>: Гаража Наталья Борисовна.</w:t>
            </w:r>
          </w:p>
          <w:p w:rsidR="00FB47A9" w:rsidRDefault="00FB47A9" w:rsidP="0086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6232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Развивать творческие способности детей через  декоративно – прикладное искусство лепки и оригами.</w:t>
            </w:r>
          </w:p>
          <w:p w:rsidR="00FB47A9" w:rsidRDefault="00FB47A9" w:rsidP="0086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Задачи: Обучать различным приемам работы с бумагой и соленым тестом. Формировать умение следовать устным инструкциям.</w:t>
            </w:r>
          </w:p>
          <w:p w:rsidR="00FB47A9" w:rsidRPr="0086232D" w:rsidRDefault="00FB47A9" w:rsidP="0086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Результаты: Дети умеют анализировать изделие и технологию его изготовления. Планируют предстоящую деятельность и осуществляют самоконтроль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Кружок «Подвижные игры с элементами легкой атлетики». Преподаватель: Шандра Татьяна Николаевна.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Цель: Развивать физические, умственные и творческие способности детей. Учить владеть своим телом.</w:t>
            </w:r>
          </w:p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Результаты: Сформированы начальные представления о культуре движения. Осознанно применяют физические упражнения для укрепления здоровья. Имеют знания об истории и культуре подвижных игр.</w:t>
            </w: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1.Проект: «Осторожен будь всегда!»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A41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Освоение детьми общепринятых норм правил безопасного повеления в повседневной деятельности.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A41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2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Систематизировать и углублять знания детей о правилах безопасного поведения. 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-Учить овладению приемами элементарного практического взаимодействия с окружающими предметами, с помощью которых можно предотвратить опасную ситуацию. 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навыки адекватного поведения в различных ситуациях дома, в общественных местах. 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Воспитывать самостоятельность, осторожность, внимательность. 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Входе реализации проекта были проведены: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Цикл занятий: « Внешность человека может быть обманчива», «Балкон, открытое окно и другие бытовые опасности», « Безопасное поведение на улице».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Знакомство с художественной литературой:  Б.Житков «Пожар», С.Маршак «Рассказ о неизвестном герое».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Дидактические игры: «Пожароопасные предметы», «Разрезные картинки», « Раздели на группы», «Четвертый лишний».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Рисование:  «Дорожные знаки», «Огонь – друг, огонь – враг».</w:t>
            </w:r>
          </w:p>
          <w:p w:rsidR="00FB47A9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Лепка «Пожарный».</w:t>
            </w:r>
          </w:p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Сюжетно – ролевые игры: «Мы спасатели», «Скорая помошь», «Пожарные на учениях».</w:t>
            </w:r>
          </w:p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Результат: Знают правила безопасного поведения в быту и общественных местах. Соблюдают правила собственной безопасности и жизнедеятельности. Умеют применять обоснованное решение в сложившейся опасной ситуации, учитывая обстановку и свои возможности.</w:t>
            </w:r>
          </w:p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Проект  «Папа, мама, я – счастливая семья!»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представлений детей о своей семье, родословной, семейных традициях.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Расширять у детей представление о семье, продолжать учить разбираться в родственных связях.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Закреплять знания имен, фамилий, места работы и рода деятельности родных.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Формировать у детей интерес к сохранению семейных традиций и обычаев.</w:t>
            </w:r>
          </w:p>
          <w:p w:rsidR="00FB47A9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Воспитывать уважительное отношение и любовь к родным и близким.</w:t>
            </w:r>
          </w:p>
          <w:p w:rsidR="00FB47A9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Входе реализации проекта были проведены: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>Беседы с детьми о членах своей семьи: «Как росли наши бабушки и дедушки?», «Как я помогаю дома», «Как мы проводим выходные всей семьей», «Любимые занятия членов нашей семьи», «Профессия моих родителей», «Мое генеалогическое древо».</w:t>
            </w:r>
          </w:p>
          <w:p w:rsidR="00FB47A9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 xml:space="preserve">Заучивание стихотворения Е. Благининой «Посидим в тишине», Г. Дядина «Семейное древо». Пальчиковая игра «Семья», «Как у нас семья большая». Чтение художественной литературы: В.А.Осеева «Волшебное слово», С. А. Баруздин «Мамина работа». Рассматривание семейного альбома. 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>Дидактические игры и упражнения: «Моя семья самая</w:t>
            </w:r>
            <w:r>
              <w:rPr>
                <w:rFonts w:ascii="Times New Roman" w:hAnsi="Times New Roman"/>
                <w:sz w:val="24"/>
                <w:szCs w:val="24"/>
              </w:rPr>
              <w:t>..»,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 xml:space="preserve"> «Я начну, а ты закончи», «Родство».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 xml:space="preserve">Сюжетно-ролевые: «Отмечаем праздник всей семьей», «За покупками всей семьей», «Моя мама - педиатр». 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 xml:space="preserve">Конструирование: «Дом для большой семьи». Рисование: «Как мы проводим выходные». Лепка по сказкам: «Петушок с семьей », «Гуси лебеди». Аппликация «Мой дом - моя крепость». 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 xml:space="preserve">Изготовление и презентация генеалогического  древа. </w:t>
            </w:r>
          </w:p>
          <w:p w:rsidR="00FB47A9" w:rsidRPr="004B719B" w:rsidRDefault="00FB47A9" w:rsidP="00A61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B719B">
              <w:rPr>
                <w:rFonts w:ascii="Times New Roman" w:hAnsi="Times New Roman"/>
                <w:sz w:val="24"/>
                <w:szCs w:val="24"/>
              </w:rPr>
              <w:t>Консультация для родителей на тему: «Влияние семьи на развитие ребенка», «Здоровая семья – счастливый ребёнок», «Как изготовить генеалогическое древо». Акция «Соединим семью». Тематическое развлечение «Как хорошо, что есть семья!».</w:t>
            </w:r>
          </w:p>
          <w:p w:rsidR="00FB47A9" w:rsidRPr="00B740A4" w:rsidRDefault="00FB47A9" w:rsidP="00B740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3B10">
              <w:rPr>
                <w:rFonts w:ascii="Times New Roman" w:hAnsi="Times New Roman"/>
                <w:sz w:val="24"/>
                <w:szCs w:val="24"/>
              </w:rPr>
              <w:t xml:space="preserve">Результат: </w:t>
            </w:r>
            <w:r w:rsidRPr="00B740A4">
              <w:rPr>
                <w:rFonts w:ascii="Times New Roman" w:hAnsi="Times New Roman"/>
                <w:sz w:val="24"/>
                <w:szCs w:val="24"/>
              </w:rPr>
              <w:t>За время реализации проекта у детей повысится уровень знаний о семье, о    нравственном отношении к семейным традициям. Сформируются представления о мире семьи, как о людях живущих вместе и любящих друг друга. Познакомятся с понятиями: род, родословная, генеалогическое древо, традиция.</w:t>
            </w:r>
          </w:p>
          <w:p w:rsidR="00FB47A9" w:rsidRPr="00923A41" w:rsidRDefault="00FB47A9" w:rsidP="00923A4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B47A9" w:rsidRPr="00CB5DBE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5DBE">
              <w:rPr>
                <w:rFonts w:ascii="Times New Roman" w:hAnsi="Times New Roman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Установление партнерских отношений с семьей каждого воспитанника в вопросах обучения, воспитания и развития детей подготовительной группы.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Задачи: Активизировать внимание родителей к жизни детей в детском саду. </w:t>
            </w:r>
            <w:r w:rsidRPr="00CB5DBE">
              <w:rPr>
                <w:rFonts w:ascii="Times New Roman" w:hAnsi="Times New Roman"/>
                <w:sz w:val="24"/>
                <w:szCs w:val="24"/>
              </w:rPr>
              <w:t>Вовлечь родителей в образовательный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>. При необходимости оказывать педагогическую поддержку в вопросах воспитания ребенка( при возникновении затруднительных ситуаций).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2B77">
              <w:rPr>
                <w:rFonts w:ascii="Times New Roman" w:hAnsi="Times New Roman"/>
                <w:sz w:val="24"/>
                <w:szCs w:val="24"/>
              </w:rPr>
              <w:t>В течении года проведены консультации по темам: «Особенности общения с детьми в семье», «Значение режима в воспитании детей старшего дошкольного возраста», «Что необходимо знать первокласснику».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Беседы: «Режим дня в детском саду и дома», «Безопасность дома», «Роль родителей в воспитании и  развитии ребенка», «Ошибки родителей в воспитании своего ребенка».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собрание: «Скоро в школу». Цель: Познакомить родителей с критериями готовности к школе, 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проблемами первоклассников в период адаптации и их причинами.</w:t>
            </w:r>
          </w:p>
          <w:p w:rsidR="00FB47A9" w:rsidRDefault="00FB47A9" w:rsidP="000C1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районных мероприятиях: «Мама, папа, я – молодая спортивная семья». Семья Коломоец (1 место).  </w:t>
            </w:r>
          </w:p>
          <w:p w:rsidR="00FB47A9" w:rsidRDefault="00FB47A9" w:rsidP="000C14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Районный конкурс семейного музицирования «Семейный ансамбль». Участники: семья Саржановых. (победители)   </w:t>
            </w:r>
          </w:p>
          <w:p w:rsidR="00FB47A9" w:rsidRPr="00F42B77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айонная выставка «Дары осени».3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 xml:space="preserve"> участник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конкурс творческих, проектных и исследовательских работ воспитанников ДОУ и обучающихся ОУ «Экономим с детства». Участники: Ермичев Матвей., Щербина Софья., Яшина Вика.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 xml:space="preserve">Муниципальный конкурс «Юный эколог».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Реброва Софья - </w:t>
            </w:r>
            <w:r w:rsidRPr="004A25E5">
              <w:rPr>
                <w:rFonts w:ascii="Times New Roman" w:hAnsi="Times New Roman"/>
                <w:sz w:val="24"/>
                <w:szCs w:val="24"/>
              </w:rPr>
              <w:t xml:space="preserve">2 место. 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Региональный конкурс детских рисунков «Охрана труда глазами детей». Участник: Коломоец И.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конкурс рисунков и фотографий «Природа родного края». Участники: Зайцева София (диплом, 2 место), Жунусова Альбина (диплом, 2 место).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Районная выставка – конкурс детского декоративно – прикладного и художественного творчества проекта «Земля Таврическая». Участники: Яшина Вика ( диплом победителя), Ермичев Матвей (диплом призера).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Районный конкурс «Новогодняя магия». Участники: Дворяткин Ярослав, Жунусова Альбина, Коломоец Илья. 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Муниципальный конкурс «Галактика талантов». Участник: Максимова Лиза (диплом, 1 место).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Областной ботанический турнир обучающихся образовательных организаций Омской области. Участник: Бахметьева Кира.</w:t>
            </w:r>
          </w:p>
          <w:p w:rsidR="00FB47A9" w:rsidRPr="004A25E5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Районная выставка – конкурс детского декоративно – прикладного и художественного творчества проекта «Земля Таврическая - 2024» «Мы одна семья». Участник: Саржанов Мансур (призер).</w:t>
            </w: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Нет.</w:t>
            </w:r>
          </w:p>
          <w:p w:rsidR="00FB47A9" w:rsidRPr="00C42804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FB47A9" w:rsidRPr="00F811CB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811CB">
              <w:rPr>
                <w:rFonts w:ascii="Times New Roman" w:hAnsi="Times New Roman"/>
                <w:sz w:val="24"/>
                <w:szCs w:val="24"/>
              </w:rPr>
              <w:t>Курсы повышения квалификации в БОУ ДПО «ИРООО» по программе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Реализация рабочей программы воспитания в образовательной деятельности ДОО</w:t>
            </w:r>
            <w:r w:rsidRPr="00F811CB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2023 г.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Вебинар «Внедрение ФОП ДО в образовательную практику для административных и педагогических работников дошкольного образования».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Всероссийский онлайн – семинар «Проектирование дополнительных общеразвивающих программ для детей до 7 лет в условиях внедрения ФОП ДО».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Основы преподавания финансовой грамотности в образовательных организациях в соответствии с ФОП (диплом о прохождении курса, 36 ч.)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Методический семинар «Профессиональная деятельность педагога в ДО» (слушатель).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Всероссийская онлайн – конкурс «30 ЛЕТ Конституции России – проверь себя».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Курсы повышения квалификации «Содержание и технология работы педагога по организации участия в безопасном дорожном движении детей и вовлечении их в деятельность отрядов ЮИД» (удостоверение, 72 ч.).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ВКС «Диспансеризация – с заботой о своем здоровье, онкоскрининг», «Вопросы профилактики и потребления ПАВ среди несовершеннолетних», « Главное о вакцинации».</w:t>
            </w:r>
          </w:p>
          <w:p w:rsidR="00FB47A9" w:rsidRDefault="00FB47A9" w:rsidP="00B62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Курс «Исследовательская транформация педагогического образования: традиции, как основа для инноваций» ( диплом слушателя, 36 ч.).</w:t>
            </w:r>
          </w:p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FB47A9" w:rsidRPr="00296C42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Ассоциация педагогов. Открытое занятие «Театр».</w:t>
            </w:r>
          </w:p>
          <w:p w:rsidR="00FB47A9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FB47A9" w:rsidRPr="00296C42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FB47A9" w:rsidRPr="00F02922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F02922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Видеомонтаж средствами программы «СapCut</w:t>
            </w:r>
            <w:r w:rsidRPr="00F02922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B47A9" w:rsidRPr="003B13B5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22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3B13B5">
              <w:rPr>
                <w:rFonts w:ascii="Times New Roman" w:hAnsi="Times New Roman"/>
                <w:sz w:val="24"/>
                <w:szCs w:val="24"/>
              </w:rPr>
              <w:t>Научиться монтажу видеофильмов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программе «СapCut»</w:t>
            </w:r>
          </w:p>
          <w:p w:rsidR="00FB47A9" w:rsidRDefault="00FB47A9" w:rsidP="001C2E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922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результаты: </w:t>
            </w:r>
            <w:r>
              <w:rPr>
                <w:rFonts w:ascii="Times New Roman" w:hAnsi="Times New Roman"/>
                <w:sz w:val="24"/>
                <w:szCs w:val="24"/>
              </w:rPr>
              <w:t>Познакомлюсь с оборудованием для компьютерного монтажа. Научусь монтажу видеофильмов в программе «СapCut».</w:t>
            </w:r>
          </w:p>
          <w:p w:rsidR="00FB47A9" w:rsidRPr="001C2E2C" w:rsidRDefault="00FB47A9" w:rsidP="001C2E2C">
            <w:pPr>
              <w:pStyle w:val="c24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7"/>
                <w:bCs/>
                <w:color w:val="000000"/>
              </w:rPr>
              <w:t>Список интернет - ресурсов</w:t>
            </w:r>
            <w:r w:rsidRPr="001C2E2C">
              <w:rPr>
                <w:rStyle w:val="c7"/>
                <w:bCs/>
                <w:color w:val="000000"/>
              </w:rPr>
              <w:t>:</w:t>
            </w:r>
          </w:p>
          <w:p w:rsidR="00FB47A9" w:rsidRPr="0053167C" w:rsidRDefault="00FB47A9" w:rsidP="001C2E2C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  <w:color w:val="0000FF"/>
                <w:u w:val="single"/>
              </w:rPr>
            </w:pPr>
            <w:hyperlink r:id="rId5" w:history="1">
              <w:r w:rsidRPr="00A53A28">
                <w:rPr>
                  <w:rStyle w:val="Hyperlink"/>
                  <w:rFonts w:ascii="Calibri" w:hAnsi="Calibri"/>
                  <w:sz w:val="22"/>
                  <w:szCs w:val="22"/>
                  <w:lang w:eastAsia="en-US"/>
                </w:rPr>
                <w:t>https://www.google.com/url?q=https://video-editor.su/kak-pravilno-snimat-video-na-telephon.php&amp;sa=D&amp;source=editors&amp;ust=1701785029983176&amp;usg=AOvVaw0nofMASm8urfplZ920y-T0</w:t>
              </w:r>
            </w:hyperlink>
            <w:r w:rsidRPr="0053167C">
              <w:rPr>
                <w:rStyle w:val="c15"/>
                <w:color w:val="0000FF"/>
                <w:u w:val="single"/>
              </w:rPr>
              <w:t>https://video-editor.su/kak-pravilno-snimat-video-na-telephon.php</w:t>
            </w:r>
          </w:p>
          <w:p w:rsidR="00FB47A9" w:rsidRDefault="00FB47A9" w:rsidP="001C2E2C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53167C">
              <w:rPr>
                <w:rStyle w:val="c15"/>
                <w:color w:val="0000FF"/>
                <w:u w:val="single"/>
              </w:rPr>
              <w:t>https://kupibaby.ru/chto-znachit/cap-cut-chto-eto-za-prilozhenie.html</w:t>
            </w:r>
            <w:hyperlink r:id="rId6" w:history="1">
              <w:r w:rsidRPr="00A53A28">
                <w:rPr>
                  <w:rStyle w:val="Hyperlink"/>
                  <w:rFonts w:ascii="Calibri" w:hAnsi="Calibri"/>
                  <w:sz w:val="22"/>
                  <w:szCs w:val="22"/>
                  <w:lang w:eastAsia="en-US"/>
                </w:rPr>
                <w:t>https://www.google.com/url?q=https://capcut.ru&amp;sa=D&amp;source=editors&amp;ust=1701785029983545&amp;usg=AOvVaw3M54jVkC_GOUo67f-AFnp9</w:t>
              </w:r>
            </w:hyperlink>
          </w:p>
          <w:p w:rsidR="00FB47A9" w:rsidRDefault="00FB47A9" w:rsidP="001C2E2C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hyperlink r:id="rId7" w:history="1">
              <w:r w:rsidRPr="00460ECC">
                <w:rPr>
                  <w:rStyle w:val="Hyperlink"/>
                </w:rPr>
                <w:t>https://uspet-vse.ru/articles/kakie-video-mozhno-sdelat-v-capcut.html</w:t>
              </w:r>
            </w:hyperlink>
          </w:p>
          <w:p w:rsidR="00FB47A9" w:rsidRPr="00197407" w:rsidRDefault="00FB47A9" w:rsidP="001C2E2C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  <w:color w:val="0000FF"/>
                <w:u w:val="single"/>
              </w:rPr>
            </w:pPr>
            <w:r w:rsidRPr="00197407">
              <w:rPr>
                <w:rStyle w:val="c15"/>
                <w:color w:val="0000FF"/>
                <w:u w:val="single"/>
              </w:rPr>
              <w:t>https://thewikihow.com/digest/Научу%20Монтировать%20Видео%20в%20СAPCUT%20На%20Компьютере?ysclid=lwn52kckhp898301217</w:t>
            </w:r>
          </w:p>
          <w:p w:rsidR="00FB47A9" w:rsidRPr="00296C42" w:rsidRDefault="00FB47A9" w:rsidP="00296C42">
            <w:pPr>
              <w:pStyle w:val="NormalWeb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</w:rPr>
            </w:pP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FB47A9" w:rsidRPr="00ED3366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Оценивая работу за год, отмечу, что большинство детей достигли среднего уровня развития по всем образовательным областям. Снизился показатель «низкий уровень развития». Анализируя свою работу, пришла к выводу, что нужно больше уделить внимания художественно – эстетическому развитию ( музыка), скорректировать работу по обучению грамоте, пересмотреть предметно – развивающую среду.</w:t>
            </w:r>
          </w:p>
        </w:tc>
      </w:tr>
      <w:tr w:rsidR="00FB47A9" w:rsidRPr="001F1FF4" w:rsidTr="001F1FF4">
        <w:tc>
          <w:tcPr>
            <w:tcW w:w="392" w:type="dxa"/>
          </w:tcPr>
          <w:p w:rsidR="00FB47A9" w:rsidRPr="001F1FF4" w:rsidRDefault="00FB47A9" w:rsidP="001F1F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FF4">
              <w:rPr>
                <w:rFonts w:ascii="Times New Roman" w:hAnsi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FB47A9" w:rsidRPr="005D5BA3" w:rsidRDefault="00FB47A9" w:rsidP="001F1F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Набирая новую группу, в первую очередь наладить контакт с детьми и родителями.</w:t>
            </w:r>
          </w:p>
          <w:p w:rsidR="00FB47A9" w:rsidRPr="001F1FF4" w:rsidRDefault="00FB47A9" w:rsidP="001F1FF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D5BA3">
              <w:rPr>
                <w:rFonts w:ascii="Times New Roman" w:hAnsi="Times New Roman"/>
                <w:sz w:val="24"/>
                <w:szCs w:val="24"/>
              </w:rPr>
              <w:t>Продол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5D5BA3">
              <w:rPr>
                <w:rFonts w:ascii="Times New Roman" w:hAnsi="Times New Roman"/>
                <w:sz w:val="24"/>
                <w:szCs w:val="24"/>
              </w:rPr>
              <w:t>ить работу по теме самообразования.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Активизировать свою работу как участника в различных конкурсах и мероприятиях для педагогов.</w:t>
            </w:r>
          </w:p>
        </w:tc>
      </w:tr>
    </w:tbl>
    <w:p w:rsidR="00FB47A9" w:rsidRPr="00F766E9" w:rsidRDefault="00FB47A9" w:rsidP="005D5BA3">
      <w:pPr>
        <w:spacing w:after="0" w:line="240" w:lineRule="auto"/>
        <w:jc w:val="center"/>
      </w:pPr>
    </w:p>
    <w:sectPr w:rsidR="00FB47A9" w:rsidRPr="00F766E9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50B44"/>
    <w:multiLevelType w:val="multilevel"/>
    <w:tmpl w:val="DF50A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AF693F"/>
    <w:multiLevelType w:val="hybridMultilevel"/>
    <w:tmpl w:val="0E2E5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A30"/>
    <w:rsid w:val="000566F4"/>
    <w:rsid w:val="00071699"/>
    <w:rsid w:val="000A2C82"/>
    <w:rsid w:val="000B1A88"/>
    <w:rsid w:val="000B7D9C"/>
    <w:rsid w:val="000C0291"/>
    <w:rsid w:val="000C1452"/>
    <w:rsid w:val="00183C44"/>
    <w:rsid w:val="00186AE7"/>
    <w:rsid w:val="001965BA"/>
    <w:rsid w:val="00197407"/>
    <w:rsid w:val="001C2E2C"/>
    <w:rsid w:val="001F1FF4"/>
    <w:rsid w:val="00283038"/>
    <w:rsid w:val="00296C42"/>
    <w:rsid w:val="002A0B4B"/>
    <w:rsid w:val="002A4A30"/>
    <w:rsid w:val="002C37B1"/>
    <w:rsid w:val="003415D4"/>
    <w:rsid w:val="00341CFC"/>
    <w:rsid w:val="00370059"/>
    <w:rsid w:val="003B13B5"/>
    <w:rsid w:val="003B4365"/>
    <w:rsid w:val="003D6778"/>
    <w:rsid w:val="00460ECC"/>
    <w:rsid w:val="004A25E5"/>
    <w:rsid w:val="004A3B10"/>
    <w:rsid w:val="004B719B"/>
    <w:rsid w:val="004C0C00"/>
    <w:rsid w:val="004D7B2D"/>
    <w:rsid w:val="005155AA"/>
    <w:rsid w:val="0053167C"/>
    <w:rsid w:val="00553FF5"/>
    <w:rsid w:val="00554F65"/>
    <w:rsid w:val="005820D8"/>
    <w:rsid w:val="005878CF"/>
    <w:rsid w:val="005A4923"/>
    <w:rsid w:val="005D5BA3"/>
    <w:rsid w:val="00644359"/>
    <w:rsid w:val="006C4F20"/>
    <w:rsid w:val="006D0690"/>
    <w:rsid w:val="006D09C4"/>
    <w:rsid w:val="006E79FF"/>
    <w:rsid w:val="006E7FCB"/>
    <w:rsid w:val="00766DD5"/>
    <w:rsid w:val="00794D26"/>
    <w:rsid w:val="007B3D07"/>
    <w:rsid w:val="007F0F12"/>
    <w:rsid w:val="00837D35"/>
    <w:rsid w:val="008446E7"/>
    <w:rsid w:val="0086232D"/>
    <w:rsid w:val="00923A41"/>
    <w:rsid w:val="00927FD1"/>
    <w:rsid w:val="00957DC4"/>
    <w:rsid w:val="0097329E"/>
    <w:rsid w:val="009A1D71"/>
    <w:rsid w:val="009B6176"/>
    <w:rsid w:val="009C3B33"/>
    <w:rsid w:val="009E62CB"/>
    <w:rsid w:val="009F4D32"/>
    <w:rsid w:val="00A0751F"/>
    <w:rsid w:val="00A44E0D"/>
    <w:rsid w:val="00A53A28"/>
    <w:rsid w:val="00A61C5F"/>
    <w:rsid w:val="00AB1955"/>
    <w:rsid w:val="00AF5476"/>
    <w:rsid w:val="00B05F99"/>
    <w:rsid w:val="00B43996"/>
    <w:rsid w:val="00B51768"/>
    <w:rsid w:val="00B627FD"/>
    <w:rsid w:val="00B740A4"/>
    <w:rsid w:val="00BF0FA9"/>
    <w:rsid w:val="00BF6A9B"/>
    <w:rsid w:val="00C42804"/>
    <w:rsid w:val="00C46097"/>
    <w:rsid w:val="00C87232"/>
    <w:rsid w:val="00CB5DBE"/>
    <w:rsid w:val="00CE5A13"/>
    <w:rsid w:val="00CF1017"/>
    <w:rsid w:val="00CF511A"/>
    <w:rsid w:val="00D162AE"/>
    <w:rsid w:val="00D644B7"/>
    <w:rsid w:val="00D822A8"/>
    <w:rsid w:val="00E12872"/>
    <w:rsid w:val="00E21FB6"/>
    <w:rsid w:val="00E23C0D"/>
    <w:rsid w:val="00E32F8A"/>
    <w:rsid w:val="00E66304"/>
    <w:rsid w:val="00EC33B0"/>
    <w:rsid w:val="00EC4DD6"/>
    <w:rsid w:val="00ED3366"/>
    <w:rsid w:val="00ED5930"/>
    <w:rsid w:val="00EF2928"/>
    <w:rsid w:val="00F02922"/>
    <w:rsid w:val="00F331D2"/>
    <w:rsid w:val="00F42B77"/>
    <w:rsid w:val="00F766E9"/>
    <w:rsid w:val="00F811CB"/>
    <w:rsid w:val="00FB47A9"/>
    <w:rsid w:val="00FC7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C4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732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8623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6232D"/>
    <w:rPr>
      <w:rFonts w:cs="Times New Roman"/>
      <w:color w:val="0000FF"/>
      <w:u w:val="single"/>
    </w:rPr>
  </w:style>
  <w:style w:type="paragraph" w:customStyle="1" w:styleId="c24">
    <w:name w:val="c24"/>
    <w:basedOn w:val="Normal"/>
    <w:uiPriority w:val="99"/>
    <w:rsid w:val="001C2E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7">
    <w:name w:val="c7"/>
    <w:basedOn w:val="DefaultParagraphFont"/>
    <w:uiPriority w:val="99"/>
    <w:rsid w:val="001C2E2C"/>
    <w:rPr>
      <w:rFonts w:cs="Times New Roman"/>
    </w:rPr>
  </w:style>
  <w:style w:type="paragraph" w:customStyle="1" w:styleId="c25">
    <w:name w:val="c25"/>
    <w:basedOn w:val="Normal"/>
    <w:uiPriority w:val="99"/>
    <w:rsid w:val="001C2E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5">
    <w:name w:val="c15"/>
    <w:basedOn w:val="DefaultParagraphFont"/>
    <w:uiPriority w:val="99"/>
    <w:rsid w:val="001C2E2C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19740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0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40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spet-vse.ru/articles/kakie-video-mozhno-sdelat-v-capcu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capcut.ru&amp;sa=D&amp;source=editors&amp;ust=1701785029983545&amp;usg=AOvVaw3M54jVkC_GOUo67f-AFnp9" TargetMode="External"/><Relationship Id="rId5" Type="http://schemas.openxmlformats.org/officeDocument/2006/relationships/hyperlink" Target="https://www.google.com/url?q=https://video-editor.su/kak-pravilno-snimat-video-na-telephon.php&amp;sa=D&amp;source=editors&amp;ust=1701785029983176&amp;usg=AOvVaw0nofMASm8urfplZ920y-T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1069</TotalTime>
  <Pages>5</Pages>
  <Words>1797</Words>
  <Characters>10245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Дом</cp:lastModifiedBy>
  <cp:revision>21</cp:revision>
  <cp:lastPrinted>2021-05-20T05:30:00Z</cp:lastPrinted>
  <dcterms:created xsi:type="dcterms:W3CDTF">2021-05-20T03:48:00Z</dcterms:created>
  <dcterms:modified xsi:type="dcterms:W3CDTF">2024-06-02T05:35:00Z</dcterms:modified>
</cp:coreProperties>
</file>