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B7" w:rsidRPr="00FC783B" w:rsidRDefault="00FC783B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83B">
        <w:rPr>
          <w:rFonts w:ascii="Times New Roman" w:hAnsi="Times New Roman" w:cs="Times New Roman"/>
          <w:b/>
          <w:sz w:val="24"/>
          <w:szCs w:val="24"/>
        </w:rPr>
        <w:t>МДОУ «Таврический детский сад №1 «Солнышко</w:t>
      </w:r>
      <w:r w:rsidR="0097329E" w:rsidRPr="00FC783B">
        <w:rPr>
          <w:rFonts w:ascii="Times New Roman" w:hAnsi="Times New Roman" w:cs="Times New Roman"/>
          <w:b/>
          <w:sz w:val="24"/>
          <w:szCs w:val="24"/>
        </w:rPr>
        <w:t>»</w:t>
      </w:r>
    </w:p>
    <w:p w:rsidR="0025249F" w:rsidRDefault="0097329E" w:rsidP="0025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83B">
        <w:rPr>
          <w:rFonts w:ascii="Times New Roman" w:hAnsi="Times New Roman" w:cs="Times New Roman"/>
          <w:b/>
          <w:sz w:val="24"/>
          <w:szCs w:val="24"/>
        </w:rPr>
        <w:t>Отчет за 202</w:t>
      </w:r>
      <w:r w:rsidR="001154CC">
        <w:rPr>
          <w:rFonts w:ascii="Times New Roman" w:hAnsi="Times New Roman" w:cs="Times New Roman"/>
          <w:b/>
          <w:sz w:val="24"/>
          <w:szCs w:val="24"/>
        </w:rPr>
        <w:t>2</w:t>
      </w:r>
      <w:r w:rsidRPr="00FC783B">
        <w:rPr>
          <w:rFonts w:ascii="Times New Roman" w:hAnsi="Times New Roman" w:cs="Times New Roman"/>
          <w:b/>
          <w:sz w:val="24"/>
          <w:szCs w:val="24"/>
        </w:rPr>
        <w:t>-202</w:t>
      </w:r>
      <w:r w:rsidR="001154CC">
        <w:rPr>
          <w:rFonts w:ascii="Times New Roman" w:hAnsi="Times New Roman" w:cs="Times New Roman"/>
          <w:b/>
          <w:sz w:val="24"/>
          <w:szCs w:val="24"/>
        </w:rPr>
        <w:t>3</w:t>
      </w:r>
      <w:r w:rsidRPr="00FC783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C783B" w:rsidRPr="0025249F" w:rsidRDefault="001154CC" w:rsidP="0025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 Младшая </w:t>
      </w:r>
      <w:r w:rsidR="0025249F" w:rsidRPr="0025249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C783B" w:rsidRPr="0025249F">
        <w:rPr>
          <w:rFonts w:ascii="Times New Roman" w:hAnsi="Times New Roman" w:cs="Times New Roman"/>
          <w:b/>
          <w:sz w:val="24"/>
          <w:szCs w:val="24"/>
        </w:rPr>
        <w:t xml:space="preserve"> Воспитатели: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Захарова А.В.</w:t>
      </w:r>
    </w:p>
    <w:p w:rsidR="0097329E" w:rsidRPr="00FC783B" w:rsidRDefault="0097329E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972"/>
        <w:gridCol w:w="12492"/>
      </w:tblGrid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</w:tcPr>
          <w:p w:rsidR="00F766E9" w:rsidRPr="00710C1A" w:rsidRDefault="0025249F" w:rsidP="00115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Списочная численность детей </w:t>
            </w:r>
            <w:r w:rsidR="001154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. Мальчиков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девочек 14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.Фактическая</w:t>
            </w:r>
            <w:r w:rsidR="001154CC">
              <w:rPr>
                <w:rFonts w:ascii="Times New Roman" w:hAnsi="Times New Roman" w:cs="Times New Roman"/>
                <w:sz w:val="24"/>
                <w:szCs w:val="24"/>
              </w:rPr>
              <w:t xml:space="preserve"> – 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.что составляет </w:t>
            </w:r>
            <w:r w:rsidR="001154CC">
              <w:rPr>
                <w:rFonts w:ascii="Times New Roman" w:hAnsi="Times New Roman" w:cs="Times New Roman"/>
                <w:sz w:val="24"/>
                <w:szCs w:val="24"/>
              </w:rPr>
              <w:t xml:space="preserve">83.8% </w:t>
            </w:r>
            <w:r w:rsidRPr="00170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54CC">
              <w:rPr>
                <w:rFonts w:ascii="Times New Roman" w:hAnsi="Times New Roman" w:cs="Times New Roman"/>
                <w:sz w:val="24"/>
                <w:szCs w:val="24"/>
              </w:rPr>
              <w:t>Пятеро детей</w:t>
            </w:r>
            <w:r w:rsidRPr="0025249F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в этом году не посещали совсем, по заявлению.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</w:tcPr>
          <w:p w:rsidR="00FD37B3" w:rsidRPr="00E713B8" w:rsidRDefault="001154CC" w:rsidP="00FD3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2022 -2023</w:t>
            </w:r>
            <w:r w:rsidR="00FD37B3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 были поставлены </w:t>
            </w:r>
            <w:r w:rsidR="003D11CA" w:rsidRPr="00E713B8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FD37B3" w:rsidRPr="00FD37B3" w:rsidRDefault="00FD37B3" w:rsidP="00FD37B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B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благоприятный и эмоционально-психологический климат в группе.</w:t>
            </w:r>
          </w:p>
          <w:p w:rsidR="00FD37B3" w:rsidRPr="00FD37B3" w:rsidRDefault="00FD37B3" w:rsidP="00FD37B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B3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Укреплять и сохранять здоровье детей, воспитывать культурно-гигиенические навыки и навыки обслуживания.</w:t>
            </w:r>
          </w:p>
          <w:p w:rsidR="00FD37B3" w:rsidRDefault="00FD37B3" w:rsidP="00FD37B3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7B3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детей разнообразными сенсорными впечатлениями, формировать представления о предметах ближайшего окружения и связь между ними.</w:t>
            </w:r>
            <w:r w:rsidRPr="001703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7423A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решения поставленных задач применялись различные методы и формы работы.</w:t>
            </w:r>
            <w:r w:rsidRPr="0087423A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Воспитательно - образовательная работа в группе строилась на основе создания специальной предметно-развивающей среды, перспективного и календарного планирования в соответствии с годовыми задачами детского сада. Планируя воспитательно - образовательную работу в группе, методически грамотно распределяя деятельность детей в течение дня, учитывая возрастные и индивидуальные психологические особенности каждого ребёнка в отдельности. В группе создана обстановка для развития творческих способностей. Дети могут свободно подойти к уголку для изодеятельности и выбрать любой материал для творчества, проявляя самостоятельность и инициативу.</w:t>
            </w:r>
            <w:r w:rsidRPr="00874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423A">
              <w:rPr>
                <w:rFonts w:ascii="Times New Roman" w:hAnsi="Times New Roman" w:cs="Times New Roman"/>
                <w:sz w:val="24"/>
                <w:szCs w:val="24"/>
              </w:rPr>
              <w:t xml:space="preserve">Всё это способствует раскрепощению детей, положительному эмоциональному настрою на весь день. В группе созданы условия для психологического комфорта в игровом уголке. </w:t>
            </w:r>
            <w:r w:rsidRPr="00874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развития интереса детей к различным видам игр родителями были </w:t>
            </w:r>
            <w:r w:rsidR="003D11CA" w:rsidRPr="0087423A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приобретены настольные</w:t>
            </w:r>
            <w:r w:rsidRPr="00874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игры, которые в этом году активно использовались детьми в самостоятельной деятельности.</w:t>
            </w:r>
            <w:r w:rsidRPr="0087423A">
              <w:rPr>
                <w:rFonts w:ascii="Times New Roman" w:hAnsi="Times New Roman" w:cs="Times New Roman"/>
                <w:sz w:val="24"/>
                <w:szCs w:val="24"/>
              </w:rPr>
              <w:t xml:space="preserve"> Также стараемся воспитывать в детях чувство сопереживания другим людям через использование игровых ситуаций. Детям нравится играть с мелкими игрушками в уголках дорожного движения и уголке природы. В группе всё оборудование, игры, игрушки находятся в доступном удобном месте, дети могут самостоятельно выбирать вид деятельности. Мы старались создать детям комфортные условия для игр, для самостоятельной деятельности. В группе также оформлены: физкультурный уголок; зона по изобразительной деятельности со специальным оборудованием для самостоятельной деятельности и стендом для выставок продуктов детской деятельности; патриотический </w:t>
            </w:r>
            <w:r w:rsidR="003D11CA" w:rsidRPr="0087423A">
              <w:rPr>
                <w:rFonts w:ascii="Times New Roman" w:hAnsi="Times New Roman" w:cs="Times New Roman"/>
                <w:sz w:val="24"/>
                <w:szCs w:val="24"/>
              </w:rPr>
              <w:t>уголок; в</w:t>
            </w:r>
            <w:r w:rsidRPr="0087423A">
              <w:rPr>
                <w:rFonts w:ascii="Times New Roman" w:hAnsi="Times New Roman" w:cs="Times New Roman"/>
                <w:sz w:val="24"/>
                <w:szCs w:val="24"/>
              </w:rPr>
              <w:t xml:space="preserve"> группе достаточное количество дидактических и развивающих игр, которые помогают детям играть вместе и индивидуально.</w:t>
            </w:r>
          </w:p>
          <w:p w:rsidR="0087423A" w:rsidRPr="0025249F" w:rsidRDefault="0087423A" w:rsidP="003D11C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3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Отдельное внимание в группе уделялось детям из семей с неблагоприятным эмоциональным климатом и социальным положением. Старалась не обделить своим вниманием этих детей, помочь им чувствовать себя комфортно в стенах сада, группы.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Кружковая деятельность </w:t>
            </w: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группе</w:t>
            </w:r>
          </w:p>
        </w:tc>
        <w:tc>
          <w:tcPr>
            <w:tcW w:w="12551" w:type="dxa"/>
          </w:tcPr>
          <w:p w:rsidR="00F766E9" w:rsidRPr="0087423A" w:rsidRDefault="0087423A" w:rsidP="00D14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Кружков в нашей группе пока нету.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</w:tcPr>
          <w:p w:rsidR="0087423A" w:rsidRPr="00E713B8" w:rsidRDefault="0087423A" w:rsidP="00874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В группе ведется проектная </w:t>
            </w:r>
            <w:r w:rsidR="003D11CA" w:rsidRPr="00E713B8">
              <w:rPr>
                <w:rFonts w:ascii="Times New Roman" w:hAnsi="Times New Roman" w:cs="Times New Roman"/>
                <w:sz w:val="24"/>
                <w:szCs w:val="24"/>
              </w:rPr>
              <w:t>деятельность.</w:t>
            </w:r>
          </w:p>
          <w:p w:rsidR="0087423A" w:rsidRDefault="003D11CA" w:rsidP="00874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«Встречаем весну вместе»</w:t>
            </w:r>
          </w:p>
          <w:p w:rsidR="00F766E9" w:rsidRDefault="002933F0" w:rsidP="00115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проекта.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F0">
              <w:rPr>
                <w:rFonts w:ascii="Times New Roman" w:hAnsi="Times New Roman" w:cs="Times New Roman"/>
                <w:sz w:val="24"/>
                <w:szCs w:val="24"/>
              </w:rPr>
              <w:t>Активизировать познавательно-речевое развитие через организацию разных видов деятельности: игровой, познавательной, музыкально-эстетической, продуктивной. Овладение детьми игровыми действиями, отражающие известные им жизненные ситуации.</w:t>
            </w:r>
            <w:r w:rsidR="001154CC">
              <w:rPr>
                <w:rFonts w:ascii="Times New Roman" w:hAnsi="Times New Roman" w:cs="Times New Roman"/>
                <w:sz w:val="24"/>
                <w:szCs w:val="24"/>
              </w:rPr>
              <w:t xml:space="preserve"> Это совместная работа детей и родителей. </w:t>
            </w:r>
          </w:p>
          <w:p w:rsidR="001154CC" w:rsidRDefault="001154CC" w:rsidP="00115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"Солнечный хоровод"</w:t>
            </w:r>
          </w:p>
          <w:p w:rsidR="001154CC" w:rsidRPr="002933F0" w:rsidRDefault="001154CC" w:rsidP="00115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проекта. Научить детей выстраиваться в хоровод, закрепить знания основных цветов, художественно-эстетическое развитие, участие родителей в организации семейных хоровод.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</w:tcPr>
          <w:p w:rsidR="00F766E9" w:rsidRPr="00E10CC1" w:rsidRDefault="00D85EF2" w:rsidP="003D1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вся работа велась в тесном сотрудничестве с </w:t>
            </w:r>
            <w:r w:rsidR="003D11CA" w:rsidRPr="00E713B8">
              <w:rPr>
                <w:rFonts w:ascii="Times New Roman" w:hAnsi="Times New Roman" w:cs="Times New Roman"/>
                <w:sz w:val="24"/>
                <w:szCs w:val="24"/>
              </w:rPr>
              <w:t>родителями -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непосредственными участниками </w:t>
            </w:r>
            <w:r w:rsidR="003D11CA" w:rsidRPr="00E713B8">
              <w:rPr>
                <w:rFonts w:ascii="Times New Roman" w:hAnsi="Times New Roman" w:cs="Times New Roman"/>
                <w:sz w:val="24"/>
                <w:szCs w:val="24"/>
              </w:rPr>
              <w:t>воспитательного процесса. Было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проведено родительское </w:t>
            </w:r>
            <w:r w:rsidR="003D11CA" w:rsidRPr="00E713B8">
              <w:rPr>
                <w:rFonts w:ascii="Times New Roman" w:hAnsi="Times New Roman" w:cs="Times New Roman"/>
                <w:sz w:val="24"/>
                <w:szCs w:val="24"/>
              </w:rPr>
              <w:t>собрание на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1CA" w:rsidRPr="00E713B8">
              <w:rPr>
                <w:rFonts w:ascii="Times New Roman" w:hAnsi="Times New Roman" w:cs="Times New Roman"/>
                <w:sz w:val="24"/>
                <w:szCs w:val="24"/>
              </w:rPr>
              <w:t>тему: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D11CA">
              <w:rPr>
                <w:rFonts w:ascii="Times New Roman" w:hAnsi="Times New Roman" w:cs="Times New Roman"/>
                <w:sz w:val="24"/>
                <w:szCs w:val="24"/>
              </w:rPr>
              <w:t>Адаптация 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детскому саду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97F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7F64" w:rsidRPr="00B97F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B97F64" w:rsidRPr="00B97F6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Чему мы научились за год. Успехи нашей группы</w:t>
            </w:r>
            <w:r w:rsidR="00B97F64" w:rsidRPr="00B97F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B97F64" w:rsidRPr="003D11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2C33C2" w:rsidRPr="003D11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C33C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Родительское собрание по теме аутсорсинг- "За" и "Против".</w:t>
            </w:r>
            <w:r w:rsidR="00B97F64" w:rsidRPr="007276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50021"/>
                <w:sz w:val="36"/>
                <w:szCs w:val="36"/>
                <w:lang w:eastAsia="ru-RU"/>
              </w:rPr>
              <w:br/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Проведены консультации  онлайн   о сохранении здоровья детей , о соответствии одежды детей сезонным изменениям</w:t>
            </w:r>
            <w:r w:rsidR="003D11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о  пользе семейного чтения  .Проводились инструктажи о безопасности детей  в разных условиях.</w:t>
            </w:r>
            <w:r w:rsidR="003D1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Родители вместе с детьми участвовали </w:t>
            </w:r>
            <w:r w:rsidR="003D11CA" w:rsidRPr="00E713B8">
              <w:rPr>
                <w:rFonts w:ascii="Times New Roman" w:hAnsi="Times New Roman" w:cs="Times New Roman"/>
                <w:sz w:val="24"/>
                <w:szCs w:val="24"/>
              </w:rPr>
              <w:t>в изготовлении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1CA" w:rsidRPr="00E713B8">
              <w:rPr>
                <w:rFonts w:ascii="Times New Roman" w:hAnsi="Times New Roman" w:cs="Times New Roman"/>
                <w:sz w:val="24"/>
                <w:szCs w:val="24"/>
              </w:rPr>
              <w:t>поделок к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разным </w:t>
            </w:r>
            <w:r w:rsidR="003D11CA" w:rsidRPr="00E713B8">
              <w:rPr>
                <w:rFonts w:ascii="Times New Roman" w:hAnsi="Times New Roman" w:cs="Times New Roman"/>
                <w:sz w:val="24"/>
                <w:szCs w:val="24"/>
              </w:rPr>
              <w:t>конкурсам.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Силами родителей были приобретены новые игрушки и настольные игры. </w:t>
            </w:r>
            <w:r w:rsidR="00BF62C8">
              <w:rPr>
                <w:rFonts w:ascii="Times New Roman" w:hAnsi="Times New Roman" w:cs="Times New Roman"/>
                <w:sz w:val="24"/>
                <w:szCs w:val="24"/>
              </w:rPr>
              <w:t xml:space="preserve">21 мая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мы с </w:t>
            </w:r>
            <w:r w:rsidR="003D11CA" w:rsidRPr="00E713B8">
              <w:rPr>
                <w:rFonts w:ascii="Times New Roman" w:hAnsi="Times New Roman" w:cs="Times New Roman"/>
                <w:sz w:val="24"/>
                <w:szCs w:val="24"/>
              </w:rPr>
              <w:t>родителями</w:t>
            </w:r>
            <w:r w:rsidR="003D1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1CA" w:rsidRPr="00E713B8">
              <w:rPr>
                <w:rFonts w:ascii="Times New Roman" w:hAnsi="Times New Roman" w:cs="Times New Roman"/>
                <w:sz w:val="24"/>
                <w:szCs w:val="24"/>
              </w:rPr>
              <w:t>установили</w:t>
            </w:r>
            <w:r w:rsidR="00A56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2C8">
              <w:rPr>
                <w:rFonts w:ascii="Times New Roman" w:hAnsi="Times New Roman" w:cs="Times New Roman"/>
                <w:sz w:val="24"/>
                <w:szCs w:val="24"/>
              </w:rPr>
              <w:t>забор</w:t>
            </w:r>
            <w:r w:rsidR="00A56BDD">
              <w:rPr>
                <w:rFonts w:ascii="Times New Roman" w:hAnsi="Times New Roman" w:cs="Times New Roman"/>
                <w:sz w:val="24"/>
                <w:szCs w:val="24"/>
              </w:rPr>
              <w:t xml:space="preserve"> на нашем </w:t>
            </w:r>
            <w:r w:rsidR="003D11CA">
              <w:rPr>
                <w:rFonts w:ascii="Times New Roman" w:hAnsi="Times New Roman" w:cs="Times New Roman"/>
                <w:sz w:val="24"/>
                <w:szCs w:val="24"/>
              </w:rPr>
              <w:t>участке</w:t>
            </w:r>
            <w:r w:rsidR="003D11CA" w:rsidRPr="00E713B8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1CA" w:rsidRPr="00E713B8">
              <w:rPr>
                <w:rFonts w:ascii="Times New Roman" w:hAnsi="Times New Roman" w:cs="Times New Roman"/>
                <w:sz w:val="24"/>
                <w:szCs w:val="24"/>
              </w:rPr>
              <w:t>целом, с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родителями сложились добрые и конструктивные отношения.  Серьезных конфликтных ситуаций не возникало .На следующий год намечено еще одно приобретение новых игрушек,</w:t>
            </w:r>
            <w:r w:rsidR="003D1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помощь в ремонте детского сада,</w:t>
            </w:r>
            <w:r w:rsidR="003D1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отделке  окон 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551" w:type="dxa"/>
          </w:tcPr>
          <w:p w:rsidR="0033630D" w:rsidRPr="002A591D" w:rsidRDefault="00A56BDD" w:rsidP="0033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 мы пока не принимали.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</w:tcPr>
          <w:p w:rsidR="0033630D" w:rsidRPr="003D11CA" w:rsidRDefault="00E42B64" w:rsidP="00E42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11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участвовала.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педагогического опыта (семинары, вебинары, форумы и т.п.)</w:t>
            </w:r>
          </w:p>
        </w:tc>
        <w:tc>
          <w:tcPr>
            <w:tcW w:w="12551" w:type="dxa"/>
          </w:tcPr>
          <w:p w:rsidR="001154CC" w:rsidRDefault="001154CC" w:rsidP="00115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11CA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"Воспитательные возможности сюжетно-ролевой игры. получение 1 квалификационной категории.</w:t>
            </w:r>
          </w:p>
          <w:p w:rsidR="001154CC" w:rsidRDefault="001154CC" w:rsidP="00115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-"Мастер-класс по созданию анимационных мультфильмов"</w:t>
            </w:r>
          </w:p>
          <w:p w:rsidR="001154CC" w:rsidRDefault="001154CC" w:rsidP="00115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-"Этнографический диктант"</w:t>
            </w:r>
          </w:p>
          <w:p w:rsidR="001154CC" w:rsidRDefault="001154CC" w:rsidP="00115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-"Прослушивание "Профилактика школьного травматизма"</w:t>
            </w:r>
          </w:p>
          <w:p w:rsidR="001154CC" w:rsidRDefault="001154CC" w:rsidP="00115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-"Яндекс-марафон"</w:t>
            </w:r>
          </w:p>
          <w:p w:rsidR="001154CC" w:rsidRDefault="001154CC" w:rsidP="00115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-"Дети с синдромом гиперактивного и дефицита внимания"</w:t>
            </w:r>
          </w:p>
          <w:p w:rsidR="00BA5796" w:rsidRPr="008C10C3" w:rsidRDefault="001154CC" w:rsidP="00115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-"Организация учебно-воспитательного процесса для детей с ОВЗ в соответствии с ФГОС".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Распространение педагогического опыта (открытая НОД, </w:t>
            </w: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консультации коллегам, проведение мастер-класса и т.п.)</w:t>
            </w:r>
          </w:p>
        </w:tc>
        <w:tc>
          <w:tcPr>
            <w:tcW w:w="12551" w:type="dxa"/>
          </w:tcPr>
          <w:p w:rsidR="00CE68E5" w:rsidRPr="00CE68E5" w:rsidRDefault="00E42B64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показывала 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</w:tcPr>
          <w:p w:rsidR="001154CC" w:rsidRDefault="001154CC" w:rsidP="001154CC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t>Тема</w:t>
            </w:r>
            <w:r w:rsidRPr="00E713B8">
              <w:t xml:space="preserve"> самообраз</w:t>
            </w:r>
            <w:r>
              <w:t>ования "Воспитательные возможности сюжетно-ролевой игры"</w:t>
            </w:r>
          </w:p>
          <w:p w:rsidR="001154CC" w:rsidRPr="00D55F82" w:rsidRDefault="001154CC" w:rsidP="001154CC">
            <w:pPr>
              <w:pStyle w:val="c4"/>
              <w:shd w:val="clear" w:color="auto" w:fill="FFFFFF"/>
              <w:spacing w:before="0" w:beforeAutospacing="0" w:after="0" w:afterAutospacing="0"/>
            </w:pPr>
            <w:r w:rsidRPr="00D55F82">
              <w:t xml:space="preserve"> По этой теме я изучила следующую </w:t>
            </w:r>
            <w:r w:rsidR="003D11CA" w:rsidRPr="00D55F82">
              <w:t>литературу:</w:t>
            </w:r>
            <w:r w:rsidRPr="00D55F82">
              <w:rPr>
                <w:color w:val="000000"/>
              </w:rPr>
              <w:t xml:space="preserve"> </w:t>
            </w:r>
          </w:p>
          <w:p w:rsidR="001154CC" w:rsidRPr="00D55F82" w:rsidRDefault="001154CC" w:rsidP="001154CC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Алексеева, М.М. Речевое развитие дошкольников - М.: Академия, 2010. </w:t>
            </w:r>
          </w:p>
          <w:p w:rsidR="001154CC" w:rsidRPr="00D55F82" w:rsidRDefault="001154CC" w:rsidP="001154CC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Бородич, A.M. Методика развития речи детей - М.: Просвещение, 2008. </w:t>
            </w:r>
          </w:p>
          <w:p w:rsidR="001154CC" w:rsidRPr="00D55F82" w:rsidRDefault="001154CC" w:rsidP="001154CC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Гербова, В.В. Занятия по развитию речи в детско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саду. - М.: Просвещение, 2012</w:t>
            </w: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154CC" w:rsidRPr="00D55F82" w:rsidRDefault="001154CC" w:rsidP="001154CC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Краснощекова, Н.В. Сюжетно-ролевые игры для детей дошкольного возраста. Ростов н/Д.: Феникс, 2010. </w:t>
            </w:r>
          </w:p>
          <w:p w:rsidR="001154CC" w:rsidRPr="00D55F82" w:rsidRDefault="001154CC" w:rsidP="001154CC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Логинова</w:t>
            </w: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В.И. Развитие речи детей дошкольного возраста. Пособие для воспитателя детского сада. М.: Просвещение, 2012. </w:t>
            </w:r>
          </w:p>
          <w:p w:rsidR="001154CC" w:rsidRPr="00D55F82" w:rsidRDefault="001154CC" w:rsidP="001154CC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D5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Шорохова О.А. Занятия по развитию связной речи дошкольников. – М.: ТЦ Сфера, 2009, 2-е изд. </w:t>
            </w:r>
          </w:p>
          <w:p w:rsidR="00D00CCE" w:rsidRPr="00D00CCE" w:rsidRDefault="001154CC" w:rsidP="001154CC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>
              <w:t xml:space="preserve">Считаю необходимым продолжить работу над </w:t>
            </w:r>
            <w:r w:rsidR="003D11CA">
              <w:t>данной темой</w:t>
            </w:r>
            <w:r>
              <w:t xml:space="preserve">. </w:t>
            </w:r>
            <w:r w:rsidR="003D11CA">
              <w:t>Расширить знания</w:t>
            </w:r>
            <w:r>
              <w:t xml:space="preserve"> поскольку это очень </w:t>
            </w:r>
            <w:r w:rsidR="003D11CA">
              <w:t>интересная область</w:t>
            </w:r>
            <w:r>
              <w:t xml:space="preserve"> познания, повышающая </w:t>
            </w:r>
            <w:r w:rsidR="003D11CA">
              <w:t>интерес к</w:t>
            </w:r>
            <w:r>
              <w:t xml:space="preserve"> </w:t>
            </w:r>
            <w:r w:rsidR="003D11CA">
              <w:t>занятиям,</w:t>
            </w:r>
            <w:r>
              <w:t xml:space="preserve"> к развитию речи, развивает стремление к самостоятельной деятельности.</w:t>
            </w:r>
          </w:p>
          <w:p w:rsidR="00FB6483" w:rsidRPr="00D82F0E" w:rsidRDefault="00FB6483" w:rsidP="00D00CCE">
            <w:pPr>
              <w:pStyle w:val="c4"/>
              <w:shd w:val="clear" w:color="auto" w:fill="FFFFFF"/>
              <w:spacing w:before="0" w:beforeAutospacing="0" w:after="0" w:afterAutospacing="0"/>
              <w:rPr>
                <w:b/>
                <w:color w:val="000000" w:themeColor="text1"/>
              </w:rPr>
            </w:pPr>
          </w:p>
        </w:tc>
      </w:tr>
      <w:tr w:rsidR="006C4F20" w:rsidRPr="00FC783B" w:rsidTr="00F766E9">
        <w:tc>
          <w:tcPr>
            <w:tcW w:w="392" w:type="dxa"/>
          </w:tcPr>
          <w:p w:rsidR="006C4F20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6C4F20" w:rsidRDefault="006C4F20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</w:tcPr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 течение года сформировали у детей простейшие к.г.н.  Во время умывания (с помощью взрослого), учились самостоятельно мыть руки: намыливать их мылом, смывать, отжимать, вытираться своим индивидуальным полотенцем, а также пользоваться носовым платком. Все дети знают своё полотенце.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Во время приёма пищи дети держат ложку, приучаем </w:t>
            </w:r>
            <w:r w:rsidR="003D11CA">
              <w:rPr>
                <w:rStyle w:val="c1"/>
                <w:color w:val="000000"/>
              </w:rPr>
              <w:t>их, кушать</w:t>
            </w:r>
            <w:r>
              <w:rPr>
                <w:rStyle w:val="c1"/>
                <w:color w:val="000000"/>
              </w:rPr>
              <w:t xml:space="preserve"> аккуратно, правда не </w:t>
            </w:r>
            <w:r w:rsidR="003D11CA">
              <w:rPr>
                <w:rStyle w:val="c1"/>
                <w:color w:val="000000"/>
              </w:rPr>
              <w:t>всегда, получается</w:t>
            </w:r>
            <w:r>
              <w:rPr>
                <w:rStyle w:val="c1"/>
                <w:color w:val="000000"/>
              </w:rPr>
              <w:t>, пользуемся салфеткой и благодарим после еды.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Приучаем их к уборке игрушек. При небольшой помощи взрослого умеют раздеваться, снимать колготки, обувь и складывают одежду на стул. Одевание даётся нам чуть сложнее, но мы ещё учимся.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 образовательной деятельности учились группировать предметы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b/>
                <w:bCs/>
                <w:color w:val="000000"/>
              </w:rPr>
              <w:t>по цвету:</w:t>
            </w:r>
            <w:r>
              <w:rPr>
                <w:rStyle w:val="c1"/>
                <w:color w:val="000000"/>
              </w:rPr>
              <w:t> красный, жёлтый, зелёный и синий;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b/>
                <w:bCs/>
                <w:color w:val="000000"/>
              </w:rPr>
              <w:t>по размеру:</w:t>
            </w:r>
            <w:r>
              <w:rPr>
                <w:rStyle w:val="c1"/>
                <w:color w:val="000000"/>
              </w:rPr>
              <w:t> большой, средний, маленький;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b/>
                <w:bCs/>
                <w:color w:val="000000"/>
              </w:rPr>
              <w:t>по форме: </w:t>
            </w:r>
            <w:r>
              <w:rPr>
                <w:rStyle w:val="c1"/>
                <w:color w:val="000000"/>
              </w:rPr>
              <w:t>квадрат, круг, треугольник.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Называть один и много предметов.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А также ребята знают и называют </w:t>
            </w:r>
            <w:r w:rsidR="003D11CA">
              <w:rPr>
                <w:rStyle w:val="c1"/>
                <w:color w:val="000000"/>
              </w:rPr>
              <w:t>некоторых домашних</w:t>
            </w:r>
            <w:r>
              <w:rPr>
                <w:rStyle w:val="c1"/>
                <w:color w:val="000000"/>
              </w:rPr>
              <w:t xml:space="preserve"> и диких животных и их детёнышей. Различают некоторые овощи и фрукты. Имеют элементарные представления о природных сезонных явлениях.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Научились слушать доступные по содержанию стишки, сказки, рассказы. Самостоятельно рассматривают иллюстрации в книжках. Знают короткие стихотворения, потешки.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Детки знают, что карандашами, красками, можно рисовать, а также знакомились с пластилином, раскатывали колбаски, отламывали от большого комка пластилина маленькие комочки, сплющивали их ладонями. Лепили несложные фигуры.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На музыкальном занятии, которое ведёт музыкальный руководитель, дети активно включаются в совместную </w:t>
            </w:r>
            <w:r>
              <w:rPr>
                <w:rStyle w:val="c1"/>
                <w:color w:val="000000"/>
              </w:rPr>
              <w:lastRenderedPageBreak/>
              <w:t>деятельность, воспроизводят танцевальные движения: хлопают, притоптывают; передают образы животных: медведя, зайца, лисы и т. д.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Познакомились с музыкальными инструментами. Ребята эмоционально реагируют на знакомые детские песни.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Дети с удовольствием играют со строительным материалом, сооружают элементарные постройки по образцу: домики, башенки, дорожки, заборчики и т. д. и с удовольствием обыгрывают их.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 также дети с удовольствием играют в дидактические игры, развивающие в игры.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 Детское экспериментирование, любимое занятие ребят. Экспериментировали с водой, песком, камешками, игрушками от киндер-сюрпризов.</w:t>
            </w:r>
          </w:p>
          <w:p w:rsidR="006C4F20" w:rsidRDefault="006068C7" w:rsidP="003D11CA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FF0000"/>
              </w:rPr>
            </w:pPr>
            <w:r w:rsidRPr="00BF62C8">
              <w:rPr>
                <w:color w:val="000000"/>
              </w:rPr>
              <w:t xml:space="preserve">В ходе работы были достигнуты успехи в области познавательного развития на начало года высокий уровень развития показали 8% </w:t>
            </w:r>
            <w:r w:rsidR="003D11CA" w:rsidRPr="00BF62C8">
              <w:rPr>
                <w:color w:val="000000"/>
              </w:rPr>
              <w:t>детей,</w:t>
            </w:r>
            <w:r w:rsidRPr="00BF62C8">
              <w:rPr>
                <w:color w:val="000000"/>
              </w:rPr>
              <w:t xml:space="preserve"> а мае уже 50%. Однако есть и проблемы. Так в области художественно-эстетического развития высокий уровень показали всего 27% детей.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</w:tcPr>
          <w:p w:rsidR="007A10A4" w:rsidRDefault="007A10A4" w:rsidP="007A1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</w:t>
            </w:r>
            <w:r w:rsidR="003D11CA">
              <w:rPr>
                <w:rFonts w:ascii="Times New Roman" w:hAnsi="Times New Roman" w:cs="Times New Roman"/>
                <w:sz w:val="24"/>
                <w:szCs w:val="24"/>
              </w:rPr>
              <w:t>вебинары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1CA">
              <w:rPr>
                <w:rFonts w:ascii="Times New Roman" w:hAnsi="Times New Roman" w:cs="Times New Roman"/>
                <w:sz w:val="24"/>
                <w:szCs w:val="24"/>
              </w:rPr>
              <w:t>консультации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новых элементах воспитания детей </w:t>
            </w:r>
            <w:r w:rsidR="003D11CA">
              <w:rPr>
                <w:rFonts w:ascii="Times New Roman" w:hAnsi="Times New Roman" w:cs="Times New Roman"/>
                <w:sz w:val="24"/>
                <w:szCs w:val="24"/>
              </w:rPr>
              <w:t>младшего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10A4" w:rsidRDefault="007A10A4" w:rsidP="007A1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работу по теме самообразования.</w:t>
            </w:r>
          </w:p>
          <w:p w:rsidR="00F766E9" w:rsidRDefault="007A10A4" w:rsidP="007A1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открытые занятия, </w:t>
            </w:r>
            <w:r w:rsidR="003D11CA">
              <w:rPr>
                <w:rFonts w:ascii="Times New Roman" w:hAnsi="Times New Roman" w:cs="Times New Roman"/>
                <w:sz w:val="24"/>
                <w:szCs w:val="24"/>
              </w:rPr>
              <w:t>посетить 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D11CA">
              <w:rPr>
                <w:rFonts w:ascii="Times New Roman" w:hAnsi="Times New Roman" w:cs="Times New Roman"/>
                <w:sz w:val="24"/>
                <w:szCs w:val="24"/>
              </w:rPr>
              <w:t>занятия коллег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68C7" w:rsidRDefault="006068C7" w:rsidP="007A1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работу с детьми над речевым развитием</w:t>
            </w:r>
            <w:r w:rsidR="008D454E">
              <w:rPr>
                <w:rFonts w:ascii="Times New Roman" w:hAnsi="Times New Roman" w:cs="Times New Roman"/>
                <w:sz w:val="24"/>
                <w:szCs w:val="24"/>
              </w:rPr>
              <w:t xml:space="preserve">, художественно-эстетическим развитием. </w:t>
            </w:r>
          </w:p>
          <w:p w:rsidR="008D454E" w:rsidRPr="00F766E9" w:rsidRDefault="008D454E" w:rsidP="007A10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Начать проводить мероприятия совместно с родителями и детьми.</w:t>
            </w:r>
          </w:p>
        </w:tc>
      </w:tr>
    </w:tbl>
    <w:p w:rsidR="00F766E9" w:rsidRPr="00F766E9" w:rsidRDefault="00F766E9" w:rsidP="0012650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766E9" w:rsidRPr="00F766E9" w:rsidSect="00FC783B">
      <w:footerReference w:type="default" r:id="rId7"/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1D6" w:rsidRDefault="005821D6" w:rsidP="002A591D">
      <w:pPr>
        <w:spacing w:after="0" w:line="240" w:lineRule="auto"/>
      </w:pPr>
      <w:r>
        <w:separator/>
      </w:r>
    </w:p>
  </w:endnote>
  <w:endnote w:type="continuationSeparator" w:id="0">
    <w:p w:rsidR="005821D6" w:rsidRDefault="005821D6" w:rsidP="002A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656915"/>
      <w:docPartObj>
        <w:docPartGallery w:val="Page Numbers (Bottom of Page)"/>
        <w:docPartUnique/>
      </w:docPartObj>
    </w:sdtPr>
    <w:sdtEndPr/>
    <w:sdtContent>
      <w:p w:rsidR="002933F0" w:rsidRDefault="005821D6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1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33F0" w:rsidRDefault="002933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1D6" w:rsidRDefault="005821D6" w:rsidP="002A591D">
      <w:pPr>
        <w:spacing w:after="0" w:line="240" w:lineRule="auto"/>
      </w:pPr>
      <w:r>
        <w:separator/>
      </w:r>
    </w:p>
  </w:footnote>
  <w:footnote w:type="continuationSeparator" w:id="0">
    <w:p w:rsidR="005821D6" w:rsidRDefault="005821D6" w:rsidP="002A5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E2AEA"/>
    <w:multiLevelType w:val="multilevel"/>
    <w:tmpl w:val="00F07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390C28"/>
    <w:multiLevelType w:val="hybridMultilevel"/>
    <w:tmpl w:val="5E488B20"/>
    <w:lvl w:ilvl="0" w:tplc="B3600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4A30"/>
    <w:rsid w:val="000D0809"/>
    <w:rsid w:val="000F7D5C"/>
    <w:rsid w:val="001154CC"/>
    <w:rsid w:val="0012650C"/>
    <w:rsid w:val="0016536C"/>
    <w:rsid w:val="00183C44"/>
    <w:rsid w:val="00186AE7"/>
    <w:rsid w:val="001B52DB"/>
    <w:rsid w:val="001C6075"/>
    <w:rsid w:val="00202B81"/>
    <w:rsid w:val="00202F9C"/>
    <w:rsid w:val="00204467"/>
    <w:rsid w:val="0021039D"/>
    <w:rsid w:val="002511A1"/>
    <w:rsid w:val="00252069"/>
    <w:rsid w:val="0025249F"/>
    <w:rsid w:val="00257F69"/>
    <w:rsid w:val="002933F0"/>
    <w:rsid w:val="00297F14"/>
    <w:rsid w:val="002A4A30"/>
    <w:rsid w:val="002A591D"/>
    <w:rsid w:val="002B3B6C"/>
    <w:rsid w:val="002C33C2"/>
    <w:rsid w:val="0033630D"/>
    <w:rsid w:val="0037290D"/>
    <w:rsid w:val="003D11CA"/>
    <w:rsid w:val="00435190"/>
    <w:rsid w:val="00451BD0"/>
    <w:rsid w:val="004C0C00"/>
    <w:rsid w:val="005821D6"/>
    <w:rsid w:val="006068C7"/>
    <w:rsid w:val="00644359"/>
    <w:rsid w:val="006C4F20"/>
    <w:rsid w:val="00710C1A"/>
    <w:rsid w:val="007813A6"/>
    <w:rsid w:val="007A10A4"/>
    <w:rsid w:val="007D0BFC"/>
    <w:rsid w:val="007D3DCB"/>
    <w:rsid w:val="0086536A"/>
    <w:rsid w:val="0087423A"/>
    <w:rsid w:val="008C10C3"/>
    <w:rsid w:val="008D454E"/>
    <w:rsid w:val="00925E7A"/>
    <w:rsid w:val="009572C5"/>
    <w:rsid w:val="00957DC4"/>
    <w:rsid w:val="0097329E"/>
    <w:rsid w:val="009D1FAE"/>
    <w:rsid w:val="00A56BDD"/>
    <w:rsid w:val="00A97832"/>
    <w:rsid w:val="00AD1D1C"/>
    <w:rsid w:val="00B43996"/>
    <w:rsid w:val="00B97F64"/>
    <w:rsid w:val="00BA5796"/>
    <w:rsid w:val="00BF62C8"/>
    <w:rsid w:val="00C13388"/>
    <w:rsid w:val="00C43685"/>
    <w:rsid w:val="00C6568F"/>
    <w:rsid w:val="00C87232"/>
    <w:rsid w:val="00CD25A5"/>
    <w:rsid w:val="00CE68E5"/>
    <w:rsid w:val="00CF1017"/>
    <w:rsid w:val="00D00CCE"/>
    <w:rsid w:val="00D149B0"/>
    <w:rsid w:val="00D644B7"/>
    <w:rsid w:val="00D82F0E"/>
    <w:rsid w:val="00D85EF2"/>
    <w:rsid w:val="00DA06AD"/>
    <w:rsid w:val="00DC4744"/>
    <w:rsid w:val="00E10CC1"/>
    <w:rsid w:val="00E42B64"/>
    <w:rsid w:val="00E51BF2"/>
    <w:rsid w:val="00F415A3"/>
    <w:rsid w:val="00F766E9"/>
    <w:rsid w:val="00FA20BA"/>
    <w:rsid w:val="00FA2C82"/>
    <w:rsid w:val="00FB29BC"/>
    <w:rsid w:val="00FB6483"/>
    <w:rsid w:val="00FC783B"/>
    <w:rsid w:val="00FD3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A9EF0"/>
  <w15:docId w15:val="{C3253E61-D589-4E13-80D8-86B78FCBB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D149B0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2">
    <w:name w:val="c2"/>
    <w:basedOn w:val="a"/>
    <w:rsid w:val="00D1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149B0"/>
  </w:style>
  <w:style w:type="character" w:customStyle="1" w:styleId="c1">
    <w:name w:val="c1"/>
    <w:basedOn w:val="a0"/>
    <w:rsid w:val="00D149B0"/>
  </w:style>
  <w:style w:type="paragraph" w:styleId="a5">
    <w:name w:val="header"/>
    <w:basedOn w:val="a"/>
    <w:link w:val="a6"/>
    <w:uiPriority w:val="99"/>
    <w:semiHidden/>
    <w:unhideWhenUsed/>
    <w:rsid w:val="002A5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591D"/>
  </w:style>
  <w:style w:type="paragraph" w:styleId="a7">
    <w:name w:val="footer"/>
    <w:basedOn w:val="a"/>
    <w:link w:val="a8"/>
    <w:uiPriority w:val="99"/>
    <w:unhideWhenUsed/>
    <w:rsid w:val="002A5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591D"/>
  </w:style>
  <w:style w:type="paragraph" w:styleId="a9">
    <w:name w:val="List Paragraph"/>
    <w:basedOn w:val="a"/>
    <w:uiPriority w:val="34"/>
    <w:qFormat/>
    <w:rsid w:val="0025249F"/>
    <w:pPr>
      <w:ind w:left="720"/>
      <w:contextualSpacing/>
    </w:pPr>
    <w:rPr>
      <w:rFonts w:eastAsiaTheme="minorEastAsia"/>
      <w:lang w:eastAsia="ru-RU"/>
    </w:rPr>
  </w:style>
  <w:style w:type="paragraph" w:customStyle="1" w:styleId="c4">
    <w:name w:val="c4"/>
    <w:basedOn w:val="a"/>
    <w:rsid w:val="00D00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00CCE"/>
  </w:style>
  <w:style w:type="character" w:customStyle="1" w:styleId="c0">
    <w:name w:val="c0"/>
    <w:basedOn w:val="a0"/>
    <w:rsid w:val="00D00CCE"/>
  </w:style>
  <w:style w:type="character" w:customStyle="1" w:styleId="c15">
    <w:name w:val="c15"/>
    <w:basedOn w:val="a0"/>
    <w:rsid w:val="00D00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fantazy05</dc:creator>
  <cp:lastModifiedBy>User</cp:lastModifiedBy>
  <cp:revision>8</cp:revision>
  <cp:lastPrinted>2021-05-20T05:30:00Z</cp:lastPrinted>
  <dcterms:created xsi:type="dcterms:W3CDTF">2023-05-24T07:17:00Z</dcterms:created>
  <dcterms:modified xsi:type="dcterms:W3CDTF">2023-06-01T11:33:00Z</dcterms:modified>
</cp:coreProperties>
</file>