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0DD" w:rsidRPr="00B41E5C" w:rsidRDefault="001730DD" w:rsidP="00B0513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</w:t>
      </w:r>
      <w:r w:rsidRPr="00FC783B">
        <w:rPr>
          <w:rFonts w:ascii="Times New Roman" w:hAnsi="Times New Roman"/>
          <w:b/>
          <w:sz w:val="24"/>
          <w:szCs w:val="24"/>
        </w:rPr>
        <w:t>МДОУ «Таврический детский сад №1 «Солнышко»</w:t>
      </w:r>
    </w:p>
    <w:p w:rsidR="001730DD" w:rsidRDefault="001730DD" w:rsidP="00FC78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783B">
        <w:rPr>
          <w:rFonts w:ascii="Times New Roman" w:hAnsi="Times New Roman"/>
          <w:b/>
          <w:sz w:val="24"/>
          <w:szCs w:val="24"/>
        </w:rPr>
        <w:t>Отчет за 202</w:t>
      </w:r>
      <w:r>
        <w:rPr>
          <w:rFonts w:ascii="Times New Roman" w:hAnsi="Times New Roman"/>
          <w:b/>
          <w:sz w:val="24"/>
          <w:szCs w:val="24"/>
        </w:rPr>
        <w:t>2</w:t>
      </w:r>
      <w:r w:rsidRPr="00FC783B">
        <w:rPr>
          <w:rFonts w:ascii="Times New Roman" w:hAnsi="Times New Roman"/>
          <w:b/>
          <w:sz w:val="24"/>
          <w:szCs w:val="24"/>
        </w:rPr>
        <w:t>-202</w:t>
      </w:r>
      <w:r>
        <w:rPr>
          <w:rFonts w:ascii="Times New Roman" w:hAnsi="Times New Roman"/>
          <w:b/>
          <w:sz w:val="24"/>
          <w:szCs w:val="24"/>
        </w:rPr>
        <w:t>3</w:t>
      </w:r>
      <w:r w:rsidRPr="00FC783B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1730DD" w:rsidRPr="009648D3" w:rsidRDefault="001730DD" w:rsidP="00FC783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648D3">
        <w:rPr>
          <w:rFonts w:ascii="Times New Roman" w:hAnsi="Times New Roman"/>
          <w:b/>
          <w:color w:val="000000"/>
          <w:sz w:val="24"/>
          <w:szCs w:val="24"/>
        </w:rPr>
        <w:t xml:space="preserve">Старшая  группа №2  Воспитатели: Коваленко Е.В. </w:t>
      </w:r>
    </w:p>
    <w:p w:rsidR="001730DD" w:rsidRPr="00FC783B" w:rsidRDefault="001730DD" w:rsidP="00FC78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783B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6"/>
        <w:gridCol w:w="2972"/>
        <w:gridCol w:w="12492"/>
      </w:tblGrid>
      <w:tr w:rsidR="001730DD" w:rsidRPr="0001548A" w:rsidTr="0001548A">
        <w:tc>
          <w:tcPr>
            <w:tcW w:w="392" w:type="dxa"/>
          </w:tcPr>
          <w:p w:rsidR="001730DD" w:rsidRPr="0001548A" w:rsidRDefault="001730DD" w:rsidP="00015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1730DD" w:rsidRPr="0001548A" w:rsidRDefault="001730DD" w:rsidP="00015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Списочная и фактическая численность воспитанников (процентное соотношение)</w:t>
            </w:r>
          </w:p>
        </w:tc>
        <w:tc>
          <w:tcPr>
            <w:tcW w:w="12551" w:type="dxa"/>
          </w:tcPr>
          <w:p w:rsidR="001730DD" w:rsidRDefault="001730D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Списочная численность – 29 детей на начало года,31 ребенок на конец года. </w:t>
            </w:r>
            <w:r w:rsidR="007413FD">
              <w:rPr>
                <w:rFonts w:ascii="Times New Roman" w:hAnsi="Times New Roman"/>
                <w:sz w:val="24"/>
                <w:szCs w:val="24"/>
              </w:rPr>
              <w:t>(девочек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7413FD">
              <w:rPr>
                <w:rFonts w:ascii="Times New Roman" w:hAnsi="Times New Roman"/>
                <w:sz w:val="24"/>
                <w:szCs w:val="24"/>
              </w:rPr>
              <w:t>14,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мальчиков - </w:t>
            </w:r>
            <w:r w:rsidR="007413FD">
              <w:rPr>
                <w:rFonts w:ascii="Times New Roman" w:hAnsi="Times New Roman"/>
                <w:sz w:val="24"/>
                <w:szCs w:val="24"/>
              </w:rPr>
              <w:t>17)</w:t>
            </w:r>
          </w:p>
          <w:p w:rsidR="001730DD" w:rsidRPr="0001548A" w:rsidRDefault="001730D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Фактическая численность – 30 детей ( 97%)</w:t>
            </w:r>
          </w:p>
        </w:tc>
      </w:tr>
      <w:tr w:rsidR="001730DD" w:rsidRPr="0001548A" w:rsidTr="0001548A">
        <w:tc>
          <w:tcPr>
            <w:tcW w:w="392" w:type="dxa"/>
          </w:tcPr>
          <w:p w:rsidR="001730DD" w:rsidRPr="0001548A" w:rsidRDefault="001730DD" w:rsidP="00015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1730DD" w:rsidRPr="0001548A" w:rsidRDefault="001730DD" w:rsidP="00015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Цель и задачи, поставленные на год, итоги их реализации</w:t>
            </w:r>
          </w:p>
        </w:tc>
        <w:tc>
          <w:tcPr>
            <w:tcW w:w="12551" w:type="dxa"/>
          </w:tcPr>
          <w:p w:rsidR="001730DD" w:rsidRDefault="001730D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группе осуществлялась согласно годовому плану работы и с учетом показателей мониторинга, проведенного в начале 2022 учебного года. Полученные данные показывают, что за лето процент усвоенных детьми знаний и умений снизился. Особенно это просматривается в речевом развитии (на начало года высокий уровень 0%, средний 74 %, 20 детей; низкий уровень –  26%, 7 детей).  Поэтому на 2022 – 2023 была обозначена одна из главных задач: Совершенствовать работу по развитию речи детей в соответствии с возрастными особенностями (способствовать развитию фонематической стороны речи и правильному произнесению всех звуков, продолжать работу по обогащению, уточнению и активизации словаря детей, развивать связную речь детей).</w:t>
            </w:r>
          </w:p>
          <w:p w:rsidR="001730DD" w:rsidRDefault="001730D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Для этого в группе на протяжении всего года проводились следующие формы работы: НОД, дидактические игры, словесные игры на развитие артикуляции, речевого дыхания, фонематического слуха, интонационных умений, игры со звукоподражанием, разучивание скороговорок, чистоговорок, потешек, чтение художественной литературы, беседы о прочитанном, рассказывание и т.д. Ужу к концу года показатели мониторинга, не сильно, но повысились ( высокий уровень 0%, средний 83 %, 24 ребенка; низкий уровень –  17%, 5 детей) учитывая, что и количество детей к концу года увеличилось.  </w:t>
            </w:r>
          </w:p>
          <w:p w:rsidR="001730DD" w:rsidRPr="0001548A" w:rsidRDefault="001730DD" w:rsidP="00741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Следующей задачей было повысить интерес детей к познавательной деятельности. Для этого применялись такие формы работы как НОД, беседы, дидактические и развивающие игры и упражнения, эксперименты и опыты, конкурсы, развлечения. Результативность проделанной работы так же можно проследить через проведенный мониторинг (низкий уровень снизился на 12%, средний уровень вырос на 7%, высокий уровень увеличился на10%). Конечно показатели незначительные, поэтому следует продолжить работу в 2023-2024 учебном году.</w:t>
            </w:r>
          </w:p>
        </w:tc>
      </w:tr>
      <w:tr w:rsidR="001730DD" w:rsidRPr="0001548A" w:rsidTr="0001548A">
        <w:tc>
          <w:tcPr>
            <w:tcW w:w="392" w:type="dxa"/>
          </w:tcPr>
          <w:p w:rsidR="001730DD" w:rsidRPr="0001548A" w:rsidRDefault="001730DD" w:rsidP="00015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1730DD" w:rsidRPr="0001548A" w:rsidRDefault="001730DD" w:rsidP="00015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Кружковая деятельность в группе</w:t>
            </w:r>
          </w:p>
        </w:tc>
        <w:tc>
          <w:tcPr>
            <w:tcW w:w="12551" w:type="dxa"/>
          </w:tcPr>
          <w:p w:rsidR="001730DD" w:rsidRPr="00076CA3" w:rsidRDefault="001730DD" w:rsidP="00015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6CA3">
              <w:rPr>
                <w:rFonts w:ascii="Times New Roman" w:hAnsi="Times New Roman"/>
                <w:b/>
                <w:sz w:val="24"/>
                <w:szCs w:val="24"/>
              </w:rPr>
              <w:t>Кружок «Рукотворное чудо». Преподаватель Гаража Н.Б.</w:t>
            </w:r>
          </w:p>
          <w:p w:rsidR="001730DD" w:rsidRDefault="001730D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CA3"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Развивать творческие способности детей через декоративно – прикладное искусство (лепка, оригами)</w:t>
            </w:r>
          </w:p>
          <w:p w:rsidR="001730DD" w:rsidRDefault="001730D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CA3">
              <w:rPr>
                <w:rFonts w:ascii="Times New Roman" w:hAnsi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Обучать различным приемам работы с бумагой и соленым </w:t>
            </w:r>
            <w:r w:rsidR="007413FD">
              <w:rPr>
                <w:rFonts w:ascii="Times New Roman" w:hAnsi="Times New Roman"/>
                <w:sz w:val="24"/>
                <w:szCs w:val="24"/>
              </w:rPr>
              <w:t>тестом, формировать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умение следовать устным инструкциям.</w:t>
            </w:r>
          </w:p>
          <w:p w:rsidR="001730DD" w:rsidRPr="00076CA3" w:rsidRDefault="001730DD" w:rsidP="00015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6CA3">
              <w:rPr>
                <w:rFonts w:ascii="Times New Roman" w:hAnsi="Times New Roman"/>
                <w:b/>
                <w:sz w:val="24"/>
                <w:szCs w:val="24"/>
              </w:rPr>
              <w:t>Кружок «Подвижные игры с элементами легкой атлетики». Преподаватель: Шандра Т.Н.</w:t>
            </w:r>
          </w:p>
          <w:p w:rsidR="001730DD" w:rsidRDefault="001730D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CA3">
              <w:rPr>
                <w:rFonts w:ascii="Times New Roman" w:hAnsi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/>
                <w:sz w:val="24"/>
                <w:szCs w:val="24"/>
              </w:rPr>
              <w:t>Развивать физические, умственные и творческие способности детей. Учить владеть своим телом.</w:t>
            </w:r>
          </w:p>
          <w:p w:rsidR="001730DD" w:rsidRPr="00076CA3" w:rsidRDefault="001730DD" w:rsidP="00015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6CA3">
              <w:rPr>
                <w:rFonts w:ascii="Times New Roman" w:hAnsi="Times New Roman"/>
                <w:b/>
                <w:sz w:val="24"/>
                <w:szCs w:val="24"/>
              </w:rPr>
              <w:t>Кружок «Прогулки по Таврическому району». Преподаватель: Сосновская О.А.</w:t>
            </w:r>
          </w:p>
          <w:p w:rsidR="001730DD" w:rsidRDefault="001730D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CA3"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Формировать у обучающихся ответственного отношения к окружающей природе, истории, культуре своего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района, к семье и людям, живущим в нем.</w:t>
            </w:r>
          </w:p>
          <w:p w:rsidR="001730DD" w:rsidRPr="0003453C" w:rsidRDefault="001730D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CA3">
              <w:rPr>
                <w:rFonts w:ascii="Times New Roman" w:hAnsi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Развивать познавательный интерес к прошлому и настоящему родного края. Способствовать развитию у обучающихся любви и бережного отношения к району. Формировать информационную грамотность обучающихся на основании самостоятельных исследований объектов и явлений окружающего мира. </w:t>
            </w:r>
          </w:p>
        </w:tc>
      </w:tr>
      <w:tr w:rsidR="001730DD" w:rsidRPr="0001548A" w:rsidTr="0001548A">
        <w:tc>
          <w:tcPr>
            <w:tcW w:w="392" w:type="dxa"/>
          </w:tcPr>
          <w:p w:rsidR="001730DD" w:rsidRPr="0001548A" w:rsidRDefault="001730DD" w:rsidP="00015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2977" w:type="dxa"/>
          </w:tcPr>
          <w:p w:rsidR="001730DD" w:rsidRPr="0001548A" w:rsidRDefault="001730DD" w:rsidP="00015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Проектная деятельность в группе</w:t>
            </w:r>
          </w:p>
        </w:tc>
        <w:tc>
          <w:tcPr>
            <w:tcW w:w="12551" w:type="dxa"/>
          </w:tcPr>
          <w:p w:rsidR="001730DD" w:rsidRPr="00076CA3" w:rsidRDefault="001730DD" w:rsidP="00015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6CA3">
              <w:rPr>
                <w:rFonts w:ascii="Times New Roman" w:hAnsi="Times New Roman"/>
                <w:b/>
                <w:sz w:val="24"/>
                <w:szCs w:val="24"/>
              </w:rPr>
              <w:t>Тема: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Расскажите</w:t>
            </w:r>
            <w:r w:rsidRPr="00076CA3">
              <w:rPr>
                <w:rFonts w:ascii="Times New Roman" w:hAnsi="Times New Roman"/>
                <w:b/>
                <w:sz w:val="24"/>
                <w:szCs w:val="24"/>
              </w:rPr>
              <w:t xml:space="preserve"> детям о войне».</w:t>
            </w:r>
          </w:p>
          <w:p w:rsidR="001730DD" w:rsidRPr="00DD13DC" w:rsidRDefault="001730D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CA3"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D13DC">
              <w:rPr>
                <w:rFonts w:ascii="Times New Roman" w:hAnsi="Times New Roman"/>
                <w:sz w:val="24"/>
                <w:szCs w:val="24"/>
              </w:rPr>
              <w:t>Формирование нравственно – патриотических чувств у детей дошкольного возраста посредством ознакомления с событиями Великой Отечественной войны и праздником «День Победы».</w:t>
            </w:r>
          </w:p>
          <w:p w:rsidR="001730DD" w:rsidRDefault="001730DD" w:rsidP="00076CA3">
            <w:pPr>
              <w:pStyle w:val="c34c28"/>
              <w:shd w:val="clear" w:color="auto" w:fill="FFFFFF"/>
              <w:spacing w:before="0" w:beforeAutospacing="0" w:after="0" w:afterAutospacing="0"/>
              <w:rPr>
                <w:rStyle w:val="a8"/>
                <w:color w:val="000000"/>
              </w:rPr>
            </w:pPr>
            <w:r w:rsidRPr="00076CA3">
              <w:rPr>
                <w:b/>
              </w:rPr>
              <w:t>Задачи:</w:t>
            </w:r>
            <w:r w:rsidRPr="00297822">
              <w:rPr>
                <w:rStyle w:val="a8"/>
                <w:color w:val="000000"/>
              </w:rPr>
              <w:t xml:space="preserve"> </w:t>
            </w:r>
            <w:r>
              <w:rPr>
                <w:rStyle w:val="a8"/>
                <w:color w:val="000000"/>
              </w:rPr>
              <w:t>Познакомить детей с историей Великой Отечественной войны, полной примеров величайшего героизма и мужества людей в борьбе за свободу своей Родины. Расширять знания о празднике «День Победы», объяснить, почему он так назван и кого поздравляют в этот день. Развивать у детей интерес к истории своей страны</w:t>
            </w:r>
            <w:r w:rsidR="007413FD">
              <w:rPr>
                <w:rStyle w:val="a8"/>
                <w:color w:val="000000"/>
              </w:rPr>
              <w:t>.</w:t>
            </w:r>
            <w:r>
              <w:rPr>
                <w:rStyle w:val="a8"/>
                <w:color w:val="000000"/>
              </w:rPr>
              <w:t xml:space="preserve"> Воспитывать в детях уважение к старшему поколению, гордость за свою Родину.</w:t>
            </w:r>
          </w:p>
          <w:p w:rsidR="001730DD" w:rsidRDefault="001730DD" w:rsidP="00862944">
            <w:pPr>
              <w:pStyle w:val="c34c28"/>
              <w:shd w:val="clear" w:color="auto" w:fill="FFFFFF"/>
              <w:spacing w:before="0" w:beforeAutospacing="0" w:after="0" w:afterAutospacing="0"/>
              <w:rPr>
                <w:rStyle w:val="a8"/>
                <w:color w:val="000000"/>
              </w:rPr>
            </w:pPr>
            <w:r>
              <w:rPr>
                <w:rStyle w:val="a8"/>
                <w:color w:val="000000"/>
              </w:rPr>
              <w:t xml:space="preserve">При реализации данного проекта были использованы следующие формы: НОД ( «Наша армия», «Детям о войне и победе»), беседы ( «Ордена и медали Вов», «Дети и война»), просмотр презентации «Дети – герои Вов», чтение художественной литературы: (Ю. Яковлев «Как Сережка на войну ходил», К.Паустовский «Стальное колечко», Л.Касиль «Главное войско»), разучивание стихотворения Т.Белозерова «День Победы», слушание песен ( «Катюша», «День Победы») рисование, лепка( «Военная техника», «Вечный огонь»), конструирование из бумаги «Голубь мира», экскурсии в краеведческий музей, детскую библиотеку, к мемориальному комплексу воинам – землякам. Погибшим в годы Вов и возложение цветов к вечному огню), физкультурный досуг «Аты – баты, шли солдаты!», мастер – класс «Георгиевская ленточка», акции </w:t>
            </w:r>
            <w:r w:rsidR="007413FD">
              <w:rPr>
                <w:rStyle w:val="a8"/>
                <w:color w:val="000000"/>
              </w:rPr>
              <w:t>(«</w:t>
            </w:r>
            <w:r>
              <w:rPr>
                <w:rStyle w:val="a8"/>
                <w:color w:val="000000"/>
              </w:rPr>
              <w:t xml:space="preserve">Окна Победы», «Бессмертный полк»), дидактические игры </w:t>
            </w:r>
            <w:r w:rsidR="007413FD">
              <w:rPr>
                <w:rStyle w:val="a8"/>
                <w:color w:val="000000"/>
              </w:rPr>
              <w:t>(«Назови</w:t>
            </w:r>
            <w:r>
              <w:rPr>
                <w:rStyle w:val="a8"/>
                <w:color w:val="000000"/>
              </w:rPr>
              <w:t xml:space="preserve"> рода войск», </w:t>
            </w:r>
            <w:r w:rsidR="007413FD">
              <w:rPr>
                <w:rStyle w:val="a8"/>
                <w:color w:val="000000"/>
              </w:rPr>
              <w:t>«Кому</w:t>
            </w:r>
            <w:r>
              <w:rPr>
                <w:rStyle w:val="a8"/>
                <w:color w:val="000000"/>
              </w:rPr>
              <w:t xml:space="preserve"> что нужно?», «Сложи картинку» и др.).</w:t>
            </w:r>
          </w:p>
          <w:p w:rsidR="001730DD" w:rsidRPr="00074CC4" w:rsidRDefault="001730DD" w:rsidP="007413FD">
            <w:pPr>
              <w:pStyle w:val="c34c28"/>
              <w:shd w:val="clear" w:color="auto" w:fill="FFFFFF"/>
              <w:spacing w:before="0" w:beforeAutospacing="0" w:after="0" w:afterAutospacing="0"/>
              <w:rPr>
                <w:color w:val="111111"/>
                <w:shd w:val="clear" w:color="auto" w:fill="FFFFFF"/>
              </w:rPr>
            </w:pPr>
            <w:r w:rsidRPr="0056376F">
              <w:rPr>
                <w:rStyle w:val="a8"/>
                <w:b/>
                <w:color w:val="000000"/>
              </w:rPr>
              <w:t>Итоги проекта:</w:t>
            </w:r>
            <w:r>
              <w:rPr>
                <w:rStyle w:val="a8"/>
                <w:b/>
                <w:color w:val="000000"/>
              </w:rPr>
              <w:t xml:space="preserve"> </w:t>
            </w:r>
            <w:r w:rsidRPr="0056376F">
              <w:rPr>
                <w:b/>
                <w:bCs/>
                <w:color w:val="000000"/>
              </w:rPr>
              <w:t xml:space="preserve">- </w:t>
            </w:r>
            <w:r w:rsidRPr="00862944">
              <w:rPr>
                <w:bCs/>
                <w:color w:val="000000"/>
              </w:rPr>
              <w:t xml:space="preserve">У детей сформировался интерес к событиям прошлого своего народа, имеют начальные представления о Великой Отечественной войне, знают о подвигах героев своего поселка. Могут самостоятельно высказывать </w:t>
            </w:r>
            <w:r w:rsidR="007413FD" w:rsidRPr="00862944">
              <w:rPr>
                <w:bCs/>
                <w:color w:val="000000"/>
              </w:rPr>
              <w:t>свое</w:t>
            </w:r>
            <w:r w:rsidR="007413FD">
              <w:rPr>
                <w:bCs/>
                <w:color w:val="000000"/>
              </w:rPr>
              <w:t xml:space="preserve"> </w:t>
            </w:r>
            <w:r w:rsidR="007413FD" w:rsidRPr="00862944">
              <w:rPr>
                <w:bCs/>
                <w:color w:val="000000"/>
              </w:rPr>
              <w:t>отношение</w:t>
            </w:r>
            <w:r w:rsidRPr="00862944">
              <w:rPr>
                <w:bCs/>
                <w:color w:val="000000"/>
              </w:rPr>
              <w:t xml:space="preserve"> к героическому прошлому русского народа. Активно участвуют в сборе необходимой информации совместно со взрослыми, делятся полученной информацией с воспитателем и сверстниками. Отражают в продуктивной деятельности свои представления, впечатления. Дети активно взаимодействуют со сверстниками и родителями в ходе проектной деятельности.</w:t>
            </w:r>
          </w:p>
        </w:tc>
      </w:tr>
      <w:tr w:rsidR="001730DD" w:rsidRPr="0001548A" w:rsidTr="0001548A">
        <w:tc>
          <w:tcPr>
            <w:tcW w:w="392" w:type="dxa"/>
          </w:tcPr>
          <w:p w:rsidR="001730DD" w:rsidRPr="0001548A" w:rsidRDefault="001730DD" w:rsidP="00015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1730DD" w:rsidRPr="0001548A" w:rsidRDefault="001730DD" w:rsidP="00015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Работа с родителями в группе</w:t>
            </w:r>
          </w:p>
        </w:tc>
        <w:tc>
          <w:tcPr>
            <w:tcW w:w="12551" w:type="dxa"/>
          </w:tcPr>
          <w:p w:rsidR="001730DD" w:rsidRDefault="001730D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протяжении всего года, систематически велась </w:t>
            </w:r>
            <w:r w:rsidR="007413FD">
              <w:rPr>
                <w:rFonts w:ascii="Times New Roman" w:hAnsi="Times New Roman"/>
                <w:sz w:val="24"/>
                <w:szCs w:val="24"/>
              </w:rPr>
              <w:t>работа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родителями.</w:t>
            </w:r>
          </w:p>
          <w:p w:rsidR="001730DD" w:rsidRDefault="001730D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Проведено родительское собрание на тему </w:t>
            </w:r>
            <w:r w:rsidR="007413FD">
              <w:rPr>
                <w:rFonts w:ascii="Times New Roman" w:hAnsi="Times New Roman"/>
                <w:sz w:val="24"/>
                <w:szCs w:val="24"/>
              </w:rPr>
              <w:t>«Развиваем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речь играя», «Чему мы научились за год?».</w:t>
            </w:r>
          </w:p>
          <w:p w:rsidR="001730DD" w:rsidRDefault="007413F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Консультации: «</w:t>
            </w:r>
            <w:r w:rsidR="001730DD">
              <w:rPr>
                <w:rFonts w:ascii="Times New Roman" w:hAnsi="Times New Roman"/>
                <w:sz w:val="24"/>
                <w:szCs w:val="24"/>
              </w:rPr>
              <w:t xml:space="preserve">Как вырастить здорового ребенка?», «Одеваемся по погоде», «Что почитать дома?», </w:t>
            </w:r>
            <w:r>
              <w:rPr>
                <w:rFonts w:ascii="Times New Roman" w:hAnsi="Times New Roman"/>
                <w:sz w:val="24"/>
                <w:szCs w:val="24"/>
              </w:rPr>
              <w:t>«5</w:t>
            </w:r>
            <w:r w:rsidR="001730DD">
              <w:rPr>
                <w:rFonts w:ascii="Times New Roman" w:hAnsi="Times New Roman"/>
                <w:sz w:val="24"/>
                <w:szCs w:val="24"/>
              </w:rPr>
              <w:t xml:space="preserve"> причин поставить прививку» и др.</w:t>
            </w:r>
          </w:p>
          <w:p w:rsidR="001730DD" w:rsidRDefault="001730D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Систематически проводились инструктажи о безопасности детей в разных условиях.</w:t>
            </w:r>
          </w:p>
          <w:p w:rsidR="001730DD" w:rsidRDefault="001730D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Родители совместно с детьми участвовали в изготовлении поделок к различным тематическим выставкам и конкурсам. Семья Никифоровых приняла участие </w:t>
            </w:r>
            <w:r w:rsidR="007413FD">
              <w:rPr>
                <w:rFonts w:ascii="Times New Roman" w:hAnsi="Times New Roman"/>
                <w:sz w:val="24"/>
                <w:szCs w:val="24"/>
              </w:rPr>
              <w:t>в районном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спортивном мероприятии «Папа, мама, я – спортивная семья».</w:t>
            </w:r>
          </w:p>
          <w:p w:rsidR="001730DD" w:rsidRDefault="001730D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течении года родители оказывали помощь в изготовлении и ремонте мебели, пособий, участка.</w:t>
            </w:r>
          </w:p>
          <w:p w:rsidR="001730DD" w:rsidRDefault="001730D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 в квартал осуществлялось посещение семьи Кудрявцева Андрея </w:t>
            </w:r>
            <w:r w:rsidR="007413FD">
              <w:rPr>
                <w:rFonts w:ascii="Times New Roman" w:hAnsi="Times New Roman"/>
                <w:sz w:val="24"/>
                <w:szCs w:val="24"/>
              </w:rPr>
              <w:t>(социально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неблагополучная семья). </w:t>
            </w:r>
          </w:p>
          <w:p w:rsidR="001730DD" w:rsidRPr="0001548A" w:rsidRDefault="001730D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0DD" w:rsidRPr="0001548A" w:rsidTr="0001548A">
        <w:tc>
          <w:tcPr>
            <w:tcW w:w="392" w:type="dxa"/>
          </w:tcPr>
          <w:p w:rsidR="001730DD" w:rsidRPr="0001548A" w:rsidRDefault="001730DD" w:rsidP="00015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977" w:type="dxa"/>
          </w:tcPr>
          <w:p w:rsidR="001730DD" w:rsidRPr="0001548A" w:rsidRDefault="001730DD" w:rsidP="00015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Участие воспитанников в конкурсах (название, результат, количество участников)</w:t>
            </w:r>
          </w:p>
        </w:tc>
        <w:tc>
          <w:tcPr>
            <w:tcW w:w="12551" w:type="dxa"/>
          </w:tcPr>
          <w:p w:rsidR="001730DD" w:rsidRDefault="001730D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Районная выставка «Дары сибирского лета» </w:t>
            </w:r>
            <w:r w:rsidR="007413FD">
              <w:rPr>
                <w:rFonts w:ascii="Times New Roman" w:hAnsi="Times New Roman"/>
                <w:sz w:val="24"/>
                <w:szCs w:val="24"/>
              </w:rPr>
              <w:t>(5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детей),</w:t>
            </w:r>
          </w:p>
          <w:p w:rsidR="001730DD" w:rsidRDefault="001730D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Областной очно – заочный конкурс творческих работ юных экологов, геологов, 1 участник (Елизавета Максимова), диплом 1 место</w:t>
            </w:r>
          </w:p>
          <w:p w:rsidR="001730DD" w:rsidRDefault="001730D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конкурс «Моя малая Родина, 5 участников, Ермичев Матвей 1 место в номинации «Природа родного края».</w:t>
            </w:r>
          </w:p>
          <w:p w:rsidR="001730DD" w:rsidRDefault="001730D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конкурс чтецов «За Родину! За Отечество!», 1 участник (Максимова Елизавета), 1 место</w:t>
            </w:r>
          </w:p>
          <w:p w:rsidR="001730DD" w:rsidRDefault="001730D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конкурс детского декоративно прикладного и художественного творчества «Земля Таврическая 2023», 3 участника, Яшина Виктория – победитель, Ермичев Матвей и Жунусова Альбина призеры.</w:t>
            </w:r>
          </w:p>
          <w:p w:rsidR="001730DD" w:rsidRDefault="001730D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конкурс детского творчества «Юные таланты за безопасность»</w:t>
            </w:r>
          </w:p>
          <w:p w:rsidR="001730DD" w:rsidRPr="0001548A" w:rsidRDefault="001730D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Региональный этап всероссийского конкурса « Неопалимая купина 2023», 2 участника, Коломоец Илья 2 место..</w:t>
            </w:r>
          </w:p>
        </w:tc>
      </w:tr>
      <w:tr w:rsidR="001730DD" w:rsidRPr="0001548A" w:rsidTr="0001548A">
        <w:tc>
          <w:tcPr>
            <w:tcW w:w="392" w:type="dxa"/>
          </w:tcPr>
          <w:p w:rsidR="001730DD" w:rsidRPr="0001548A" w:rsidRDefault="001730DD" w:rsidP="00015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1730DD" w:rsidRPr="0001548A" w:rsidRDefault="001730DD" w:rsidP="00015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Личное участие педагога в конкурсах (название, результат)</w:t>
            </w:r>
          </w:p>
        </w:tc>
        <w:tc>
          <w:tcPr>
            <w:tcW w:w="12551" w:type="dxa"/>
          </w:tcPr>
          <w:p w:rsidR="001730DD" w:rsidRDefault="001730D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 всероссийского педагогического конкурса «Творческий воспитатель».</w:t>
            </w:r>
          </w:p>
          <w:p w:rsidR="001730DD" w:rsidRPr="005473AB" w:rsidRDefault="001730D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Всероссийский профессиональный педагогический конкурс «Расскажем детям о войне», в рамках </w:t>
            </w:r>
            <w:r w:rsidR="007413FD">
              <w:rPr>
                <w:rFonts w:ascii="Times New Roman" w:hAnsi="Times New Roman"/>
                <w:sz w:val="24"/>
                <w:szCs w:val="24"/>
              </w:rPr>
              <w:t>реализации федерального проекта «</w:t>
            </w:r>
            <w:r>
              <w:rPr>
                <w:rFonts w:ascii="Times New Roman" w:hAnsi="Times New Roman"/>
                <w:sz w:val="24"/>
                <w:szCs w:val="24"/>
              </w:rPr>
              <w:t>Патриотическое воспитание граждан Российской Федерации», диплом, 1 место.</w:t>
            </w:r>
          </w:p>
        </w:tc>
      </w:tr>
      <w:tr w:rsidR="001730DD" w:rsidRPr="0001548A" w:rsidTr="0001548A">
        <w:tc>
          <w:tcPr>
            <w:tcW w:w="392" w:type="dxa"/>
          </w:tcPr>
          <w:p w:rsidR="001730DD" w:rsidRPr="0001548A" w:rsidRDefault="001730DD" w:rsidP="00015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1730DD" w:rsidRPr="0001548A" w:rsidRDefault="001730DD" w:rsidP="00015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Повышение педагогического опыта (семинары, вебинары, форумы и т.п.)</w:t>
            </w:r>
          </w:p>
        </w:tc>
        <w:tc>
          <w:tcPr>
            <w:tcW w:w="12551" w:type="dxa"/>
          </w:tcPr>
          <w:p w:rsidR="001730DD" w:rsidRDefault="001730DD" w:rsidP="00E648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Форум Педагоги России: «Инновации в образовании» онлайн – марафон «Инклюзивное образование: организация учебно – воспитательного процесса для детей с ОВЗ», 36 ч.</w:t>
            </w:r>
          </w:p>
          <w:p w:rsidR="001730DD" w:rsidRDefault="001730DD" w:rsidP="00E648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 «Дети с синдромом гиперактивности и дифицита внимания «Репродуктивное здоровье несовершеннолетних», «Профилактика школьного травматизма».</w:t>
            </w:r>
          </w:p>
          <w:p w:rsidR="001730DD" w:rsidRDefault="001730DD" w:rsidP="00E648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ВКС «Вакцинация эффективная профилактическая технология», «Организация профилактики и раннего выявления туберкулеза среди детей в образовательных организациях».</w:t>
            </w:r>
          </w:p>
          <w:p w:rsidR="001730DD" w:rsidRDefault="001730DD" w:rsidP="00E648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Курсы повышения квалификации «Организация профилактической работы педагогов по предупреждению детского дорожно – транспортного травматизма2, 16 часов.</w:t>
            </w:r>
          </w:p>
          <w:p w:rsidR="001730DD" w:rsidRDefault="001730DD" w:rsidP="00E648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 – практикум «Работающие механизмы становления ДООП».</w:t>
            </w:r>
          </w:p>
          <w:p w:rsidR="001730DD" w:rsidRDefault="001730DD" w:rsidP="00E648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Слушатель всероссийского форума «Наставничество – территория развития педагогического потенциала».</w:t>
            </w:r>
          </w:p>
          <w:p w:rsidR="001730DD" w:rsidRDefault="001730DD" w:rsidP="00E648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Методический семинар «Создаем бренд: стратегию продвижения ДООП». </w:t>
            </w:r>
          </w:p>
          <w:p w:rsidR="001730DD" w:rsidRPr="0001548A" w:rsidRDefault="001730DD" w:rsidP="00E648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Межрегиональная педагогическая мастерская «Содержание и технологии инклюзивного образования детей дошкольного и младшего школьного возраста в условиях реализации ФГОС ОВЗ»</w:t>
            </w:r>
          </w:p>
        </w:tc>
      </w:tr>
      <w:tr w:rsidR="001730DD" w:rsidRPr="0001548A" w:rsidTr="0001548A">
        <w:tc>
          <w:tcPr>
            <w:tcW w:w="392" w:type="dxa"/>
          </w:tcPr>
          <w:p w:rsidR="001730DD" w:rsidRPr="0001548A" w:rsidRDefault="001730DD" w:rsidP="00015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1730DD" w:rsidRPr="0001548A" w:rsidRDefault="001730DD" w:rsidP="00015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Распространение педагогического опыта (открытая НОД, консультации коллегам, проведение мастер-класса и т.п.)</w:t>
            </w:r>
          </w:p>
        </w:tc>
        <w:tc>
          <w:tcPr>
            <w:tcW w:w="12551" w:type="dxa"/>
          </w:tcPr>
          <w:p w:rsidR="001730DD" w:rsidRDefault="001730D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Выступление на педагогическом совете ДОУ </w:t>
            </w:r>
            <w:r w:rsidR="007413FD">
              <w:rPr>
                <w:rFonts w:ascii="Times New Roman" w:hAnsi="Times New Roman"/>
                <w:sz w:val="24"/>
                <w:szCs w:val="24"/>
              </w:rPr>
              <w:t>«Развитие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креативного мышления дошкольников», разработка и показ дидактической игры по развитию креативного мышления у детей старшего дошкольного возраста.</w:t>
            </w:r>
          </w:p>
          <w:p w:rsidR="001730DD" w:rsidRPr="0001548A" w:rsidRDefault="001730D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на РМО « Использование метода интеллект – карт в образовательном процессе ДОУ».</w:t>
            </w:r>
          </w:p>
        </w:tc>
      </w:tr>
      <w:tr w:rsidR="001730DD" w:rsidRPr="00706427" w:rsidTr="0001548A">
        <w:tc>
          <w:tcPr>
            <w:tcW w:w="392" w:type="dxa"/>
          </w:tcPr>
          <w:p w:rsidR="001730DD" w:rsidRPr="0001548A" w:rsidRDefault="001730DD" w:rsidP="00015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1730DD" w:rsidRPr="0001548A" w:rsidRDefault="001730DD" w:rsidP="00015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Работа по теме самообразования</w:t>
            </w:r>
          </w:p>
        </w:tc>
        <w:tc>
          <w:tcPr>
            <w:tcW w:w="12551" w:type="dxa"/>
          </w:tcPr>
          <w:p w:rsidR="001730DD" w:rsidRPr="002B4C83" w:rsidRDefault="001730DD" w:rsidP="00015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4C2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4C83">
              <w:rPr>
                <w:rFonts w:ascii="Times New Roman" w:hAnsi="Times New Roman"/>
                <w:b/>
                <w:sz w:val="24"/>
                <w:szCs w:val="24"/>
              </w:rPr>
              <w:t>Использование метода интеллект – карт в образовательном процессе ДОУ.</w:t>
            </w:r>
          </w:p>
          <w:p w:rsidR="001730DD" w:rsidRDefault="001730DD" w:rsidP="000154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C2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Развитие познавательного интереса и </w:t>
            </w:r>
            <w:r w:rsidR="007413FD">
              <w:rPr>
                <w:rFonts w:ascii="Times New Roman" w:hAnsi="Times New Roman"/>
                <w:color w:val="000000"/>
                <w:sz w:val="24"/>
                <w:szCs w:val="24"/>
              </w:rPr>
              <w:t>когнитивных способностей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детей старшего дошкольного возраста посредством введения в образовательный процесс технологии интеллект – карт.</w:t>
            </w:r>
          </w:p>
          <w:p w:rsidR="001730DD" w:rsidRDefault="001730DD" w:rsidP="000154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4C2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Задачи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Создать условия для овладения детьми технологии заполнения интеллект – карты. </w:t>
            </w:r>
          </w:p>
          <w:p w:rsidR="001730DD" w:rsidRDefault="001730DD" w:rsidP="000154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Формировать познавательный интерес, развивать воображение и творческую активность.</w:t>
            </w:r>
          </w:p>
          <w:p w:rsidR="001730DD" w:rsidRDefault="001730DD" w:rsidP="000154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Стимулировать речевую активность, расширять пассивный и активный словарь, развивать связную речь детей.</w:t>
            </w:r>
          </w:p>
          <w:p w:rsidR="001730DD" w:rsidRDefault="001730DD" w:rsidP="000154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Интеллектуальная карта – это простой метод запоминания и систематизации информации, с помощью которого развиваются как творческие, так и речевые способности детей, активизируется память и мышление. Метод интеллект – карт основывается на наглядно –образном развитии ребенка, который является основным в дошкольном возрасте. </w:t>
            </w:r>
            <w:r w:rsidR="007413FD">
              <w:rPr>
                <w:rFonts w:ascii="Times New Roman" w:hAnsi="Times New Roman"/>
                <w:sz w:val="24"/>
                <w:szCs w:val="24"/>
              </w:rPr>
              <w:t>Я надеюсь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что использование данного метода даст положительные результаты, дети научатся выбирать, структурировать и запоминать ключевую информацию, а </w:t>
            </w:r>
            <w:r w:rsidR="007413FD">
              <w:rPr>
                <w:rFonts w:ascii="Times New Roman" w:hAnsi="Times New Roman"/>
                <w:sz w:val="24"/>
                <w:szCs w:val="24"/>
              </w:rPr>
              <w:t>также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воспроизводить ее по прошествии </w:t>
            </w:r>
            <w:r w:rsidR="007413FD">
              <w:rPr>
                <w:rFonts w:ascii="Times New Roman" w:hAnsi="Times New Roman"/>
                <w:sz w:val="24"/>
                <w:szCs w:val="24"/>
              </w:rPr>
              <w:t>какого-то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времени.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730DD" w:rsidRDefault="001730DD" w:rsidP="00CF4C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изучения данной методики я изучила следующую литературу:</w:t>
            </w:r>
          </w:p>
          <w:p w:rsidR="001730DD" w:rsidRDefault="001730DD" w:rsidP="007069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1.Акименко В.М. Применение интеллектуальных карт в процессе обучения дошкольников// Начальная школа плюс до и после. – 2012. - №7.</w:t>
            </w:r>
          </w:p>
          <w:p w:rsidR="001730DD" w:rsidRDefault="001730DD" w:rsidP="007069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 Бьюзен Т. Супермышление / Пер. с англ. П.А.Самсонова. – М.: ООО «Попурри», 2019.</w:t>
            </w:r>
          </w:p>
          <w:p w:rsidR="001730DD" w:rsidRDefault="001730DD" w:rsidP="007069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 Колчина Н.И. Использование интеллектуальных карт в образовательном процессе в детском саду // Дошкольная педагогика. – 2016. - №10.</w:t>
            </w:r>
          </w:p>
          <w:p w:rsidR="001730DD" w:rsidRDefault="001730DD" w:rsidP="007069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 Луговская Е.П. Использование современной образовательной технологии «Интеллектуальная карта» в работе с детьми старшего дошкольного возраста // Сборник конспектов образовательной деятельности. – Анапа, 2019.</w:t>
            </w:r>
          </w:p>
          <w:p w:rsidR="001730DD" w:rsidRDefault="001730DD" w:rsidP="007069A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 Ментальные карты в дошкольном образовании // Сборник материалов. – а. Хакуринохабль, 2018.</w:t>
            </w:r>
          </w:p>
          <w:p w:rsidR="001730DD" w:rsidRDefault="001730DD" w:rsidP="00CF4C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Работая над данной темой дает свои плоды, но ожидаемые результаты еще не достигнуты в полной мере. Поэтому я решила продолжить работу в данном направлении в 2023 – 2024 году и вовлечь в данный процесс родителей воспитанников.  </w:t>
            </w:r>
          </w:p>
          <w:p w:rsidR="001730DD" w:rsidRPr="00706427" w:rsidRDefault="001730DD" w:rsidP="007413F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апреле 2023 года я поделилась своим опытом работы с темой «</w:t>
            </w:r>
            <w:r>
              <w:rPr>
                <w:rFonts w:ascii="Times New Roman" w:hAnsi="Times New Roman"/>
                <w:sz w:val="24"/>
                <w:szCs w:val="24"/>
              </w:rPr>
              <w:t>Использование метода интеллект – карт в образовательном процессе ДОУ» на РМО.</w:t>
            </w:r>
          </w:p>
        </w:tc>
      </w:tr>
      <w:tr w:rsidR="001730DD" w:rsidRPr="0001548A" w:rsidTr="0001548A">
        <w:tc>
          <w:tcPr>
            <w:tcW w:w="392" w:type="dxa"/>
          </w:tcPr>
          <w:p w:rsidR="001730DD" w:rsidRPr="0001548A" w:rsidRDefault="001730DD" w:rsidP="00015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2977" w:type="dxa"/>
          </w:tcPr>
          <w:p w:rsidR="001730DD" w:rsidRPr="0001548A" w:rsidRDefault="001730DD" w:rsidP="00015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 xml:space="preserve">Проблемы и достигнутые успехи </w:t>
            </w:r>
          </w:p>
        </w:tc>
        <w:tc>
          <w:tcPr>
            <w:tcW w:w="12551" w:type="dxa"/>
          </w:tcPr>
          <w:p w:rsidR="001730DD" w:rsidRDefault="001730D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="007413FD">
              <w:rPr>
                <w:rFonts w:ascii="Times New Roman" w:hAnsi="Times New Roman"/>
                <w:sz w:val="24"/>
                <w:szCs w:val="24"/>
              </w:rPr>
              <w:t>большинства детей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начало года не сформировано правильное произнесение всех звуков. К концу года, в ходе совместной работы с учителем – логопедом у всех детей поставлены звуки С и Ж. У Киры Б. и Андрея К. поставлены все звуки, но требуют дальнейшей автоматизации. Большим достижением считаю успехи у Андрея Кудрявцева. Это ребенок, который на протяжении нескольких лет показывал стабильно низкий уровень, но к концу 2023 учебного года, ребенок, начал показывать пусть и незначительные, но долгожданные результаты в продуктивной деятельности, стал больше общаться со сверстниками.  </w:t>
            </w:r>
          </w:p>
          <w:p w:rsidR="001730DD" w:rsidRPr="008E32E8" w:rsidRDefault="001730D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группе повысился показатель посещаемости, снизился показатель заболеваемости.</w:t>
            </w:r>
            <w:r w:rsidR="00741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детей хорошо развиты КГН (поддерживают порядок в шкафчиках самостоятельно, следят за своим внешним </w:t>
            </w:r>
            <w:bookmarkStart w:id="0" w:name="_GoBack"/>
            <w:bookmarkEnd w:id="0"/>
            <w:r w:rsidR="007413FD">
              <w:rPr>
                <w:rFonts w:ascii="Times New Roman" w:hAnsi="Times New Roman"/>
                <w:sz w:val="24"/>
                <w:szCs w:val="24"/>
              </w:rPr>
              <w:t>видом.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), обращаются за помощью не только ко взрослым, но и сверстникам. Способны самостоятельно объединяться в играх. В начале года были дети, которые боялись выполнять </w:t>
            </w:r>
            <w:r w:rsidR="007413FD">
              <w:rPr>
                <w:rFonts w:ascii="Times New Roman" w:hAnsi="Times New Roman"/>
                <w:sz w:val="24"/>
                <w:szCs w:val="24"/>
              </w:rPr>
              <w:t>какую-либо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работу из – за неуверенности в своих силах. Сейчас таких детей нет.</w:t>
            </w:r>
          </w:p>
        </w:tc>
      </w:tr>
      <w:tr w:rsidR="001730DD" w:rsidRPr="0001548A" w:rsidTr="0001548A">
        <w:tc>
          <w:tcPr>
            <w:tcW w:w="392" w:type="dxa"/>
          </w:tcPr>
          <w:p w:rsidR="001730DD" w:rsidRPr="0001548A" w:rsidRDefault="001730DD" w:rsidP="00015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1730DD" w:rsidRPr="0001548A" w:rsidRDefault="001730DD" w:rsidP="00015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548A">
              <w:rPr>
                <w:rFonts w:ascii="Times New Roman" w:hAnsi="Times New Roman"/>
                <w:b/>
                <w:sz w:val="24"/>
                <w:szCs w:val="24"/>
              </w:rPr>
              <w:t>Перспективы на следующий учебный год</w:t>
            </w:r>
          </w:p>
        </w:tc>
        <w:tc>
          <w:tcPr>
            <w:tcW w:w="12551" w:type="dxa"/>
          </w:tcPr>
          <w:p w:rsidR="001730DD" w:rsidRPr="007E25F7" w:rsidRDefault="001730D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5F7">
              <w:rPr>
                <w:rFonts w:ascii="Times New Roman" w:hAnsi="Times New Roman"/>
                <w:sz w:val="24"/>
                <w:szCs w:val="24"/>
              </w:rPr>
              <w:t xml:space="preserve">Проанализировав работу за год, хочется отметить, </w:t>
            </w:r>
            <w:r w:rsidR="007413FD" w:rsidRPr="007E25F7">
              <w:rPr>
                <w:rFonts w:ascii="Times New Roman" w:hAnsi="Times New Roman"/>
                <w:sz w:val="24"/>
                <w:szCs w:val="24"/>
              </w:rPr>
              <w:t>что работа</w:t>
            </w:r>
            <w:r w:rsidRPr="007E25F7">
              <w:rPr>
                <w:rFonts w:ascii="Times New Roman" w:hAnsi="Times New Roman"/>
                <w:sz w:val="24"/>
                <w:szCs w:val="24"/>
              </w:rPr>
              <w:t xml:space="preserve"> велась целенаправленно и эффективно. </w:t>
            </w:r>
          </w:p>
          <w:p w:rsidR="001730DD" w:rsidRPr="007E25F7" w:rsidRDefault="001730DD" w:rsidP="00015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2023 -2024</w:t>
            </w:r>
            <w:r w:rsidRPr="007E25F7">
              <w:rPr>
                <w:rFonts w:ascii="Times New Roman" w:hAnsi="Times New Roman"/>
                <w:sz w:val="24"/>
                <w:szCs w:val="24"/>
              </w:rPr>
              <w:t xml:space="preserve"> поставлены следующие задачи:</w:t>
            </w:r>
          </w:p>
          <w:p w:rsidR="001730DD" w:rsidRPr="007E25F7" w:rsidRDefault="001730DD" w:rsidP="00555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7E25F7">
              <w:rPr>
                <w:rFonts w:ascii="Times New Roman" w:hAnsi="Times New Roman"/>
                <w:sz w:val="24"/>
                <w:szCs w:val="24"/>
              </w:rPr>
              <w:t>Продолжать целенаправленную работу п</w:t>
            </w:r>
            <w:r>
              <w:rPr>
                <w:rFonts w:ascii="Times New Roman" w:hAnsi="Times New Roman"/>
                <w:sz w:val="24"/>
                <w:szCs w:val="24"/>
              </w:rPr>
              <w:t>о всем образовательным областям. Особое внимание уделить речевому и познавательному развитию детей.</w:t>
            </w:r>
          </w:p>
          <w:p w:rsidR="001730DD" w:rsidRPr="007E25F7" w:rsidRDefault="001730DD" w:rsidP="00555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7E25F7">
              <w:rPr>
                <w:rFonts w:ascii="Times New Roman" w:hAnsi="Times New Roman"/>
                <w:sz w:val="24"/>
                <w:szCs w:val="24"/>
              </w:rPr>
              <w:t>Совершенствовать предметно – развивающую среду.</w:t>
            </w:r>
          </w:p>
          <w:p w:rsidR="001730DD" w:rsidRPr="007E25F7" w:rsidRDefault="001730DD" w:rsidP="00555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Pr="007E25F7">
              <w:rPr>
                <w:rFonts w:ascii="Times New Roman" w:hAnsi="Times New Roman"/>
                <w:sz w:val="24"/>
                <w:szCs w:val="24"/>
              </w:rPr>
              <w:t>Совершенствовать раб</w:t>
            </w:r>
            <w:r>
              <w:rPr>
                <w:rFonts w:ascii="Times New Roman" w:hAnsi="Times New Roman"/>
                <w:sz w:val="24"/>
                <w:szCs w:val="24"/>
              </w:rPr>
              <w:t>оту по взаимодействию с родителя</w:t>
            </w:r>
            <w:r w:rsidRPr="007E25F7">
              <w:rPr>
                <w:rFonts w:ascii="Times New Roman" w:hAnsi="Times New Roman"/>
                <w:sz w:val="24"/>
                <w:szCs w:val="24"/>
              </w:rPr>
              <w:t>ми и минимизировать беспричинные пропуски ребенком ДОУ.</w:t>
            </w:r>
          </w:p>
          <w:p w:rsidR="001730DD" w:rsidRPr="007E25F7" w:rsidRDefault="001730DD" w:rsidP="005557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7E25F7">
              <w:rPr>
                <w:rFonts w:ascii="Times New Roman" w:hAnsi="Times New Roman"/>
                <w:sz w:val="24"/>
                <w:szCs w:val="24"/>
              </w:rPr>
              <w:t>Принимать активное участие в районных мероприятиях и мероприятиях ДОУ.</w:t>
            </w:r>
          </w:p>
          <w:p w:rsidR="001730DD" w:rsidRPr="0001548A" w:rsidRDefault="001730DD" w:rsidP="0055572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7E25F7">
              <w:rPr>
                <w:rFonts w:ascii="Times New Roman" w:hAnsi="Times New Roman"/>
                <w:sz w:val="24"/>
                <w:szCs w:val="24"/>
              </w:rPr>
              <w:t>Повышать уровень педагогического мастерства.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</w:tbl>
    <w:p w:rsidR="001730DD" w:rsidRPr="00F766E9" w:rsidRDefault="001730DD" w:rsidP="0012650C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sectPr w:rsidR="001730DD" w:rsidRPr="00F766E9" w:rsidSect="00FC783B">
      <w:footerReference w:type="default" r:id="rId7"/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8D3" w:rsidRDefault="009648D3" w:rsidP="002A591D">
      <w:pPr>
        <w:spacing w:after="0" w:line="240" w:lineRule="auto"/>
      </w:pPr>
      <w:r>
        <w:separator/>
      </w:r>
    </w:p>
  </w:endnote>
  <w:endnote w:type="continuationSeparator" w:id="0">
    <w:p w:rsidR="009648D3" w:rsidRDefault="009648D3" w:rsidP="002A5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0DD" w:rsidRDefault="009648D3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413FD">
      <w:rPr>
        <w:noProof/>
      </w:rPr>
      <w:t>1</w:t>
    </w:r>
    <w:r>
      <w:rPr>
        <w:noProof/>
      </w:rPr>
      <w:fldChar w:fldCharType="end"/>
    </w:r>
  </w:p>
  <w:p w:rsidR="001730DD" w:rsidRDefault="001730D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8D3" w:rsidRDefault="009648D3" w:rsidP="002A591D">
      <w:pPr>
        <w:spacing w:after="0" w:line="240" w:lineRule="auto"/>
      </w:pPr>
      <w:r>
        <w:separator/>
      </w:r>
    </w:p>
  </w:footnote>
  <w:footnote w:type="continuationSeparator" w:id="0">
    <w:p w:rsidR="009648D3" w:rsidRDefault="009648D3" w:rsidP="002A59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31D9C"/>
    <w:multiLevelType w:val="hybridMultilevel"/>
    <w:tmpl w:val="F796ED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5C01B3F"/>
    <w:multiLevelType w:val="hybridMultilevel"/>
    <w:tmpl w:val="86B072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16D4353"/>
    <w:multiLevelType w:val="hybridMultilevel"/>
    <w:tmpl w:val="B11283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8E32216"/>
    <w:multiLevelType w:val="hybridMultilevel"/>
    <w:tmpl w:val="8A58B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4A30"/>
    <w:rsid w:val="00010051"/>
    <w:rsid w:val="0001548A"/>
    <w:rsid w:val="0003453C"/>
    <w:rsid w:val="00074CC4"/>
    <w:rsid w:val="00076CA3"/>
    <w:rsid w:val="0008053A"/>
    <w:rsid w:val="000F5C8F"/>
    <w:rsid w:val="000F7D5C"/>
    <w:rsid w:val="001046A8"/>
    <w:rsid w:val="001254A9"/>
    <w:rsid w:val="0012650C"/>
    <w:rsid w:val="001414C4"/>
    <w:rsid w:val="00146B41"/>
    <w:rsid w:val="00160740"/>
    <w:rsid w:val="0016536C"/>
    <w:rsid w:val="001730DD"/>
    <w:rsid w:val="00183C44"/>
    <w:rsid w:val="00186AE7"/>
    <w:rsid w:val="0019035F"/>
    <w:rsid w:val="001B4804"/>
    <w:rsid w:val="001B52DB"/>
    <w:rsid w:val="001C6075"/>
    <w:rsid w:val="001E438C"/>
    <w:rsid w:val="001F732E"/>
    <w:rsid w:val="00200A80"/>
    <w:rsid w:val="00202B81"/>
    <w:rsid w:val="00204467"/>
    <w:rsid w:val="00206E06"/>
    <w:rsid w:val="002511A1"/>
    <w:rsid w:val="00254D6A"/>
    <w:rsid w:val="00257F69"/>
    <w:rsid w:val="00264F35"/>
    <w:rsid w:val="002808A7"/>
    <w:rsid w:val="00293400"/>
    <w:rsid w:val="002946C9"/>
    <w:rsid w:val="00297822"/>
    <w:rsid w:val="002A20E0"/>
    <w:rsid w:val="002A4A30"/>
    <w:rsid w:val="002A591D"/>
    <w:rsid w:val="002B4C83"/>
    <w:rsid w:val="002C3B91"/>
    <w:rsid w:val="0033630D"/>
    <w:rsid w:val="0033723F"/>
    <w:rsid w:val="003A2C41"/>
    <w:rsid w:val="003E2E4C"/>
    <w:rsid w:val="003E326E"/>
    <w:rsid w:val="004328EF"/>
    <w:rsid w:val="00435190"/>
    <w:rsid w:val="00451BD0"/>
    <w:rsid w:val="00452FFB"/>
    <w:rsid w:val="0049135F"/>
    <w:rsid w:val="004B2003"/>
    <w:rsid w:val="004C0C00"/>
    <w:rsid w:val="004C73EE"/>
    <w:rsid w:val="004E5BBE"/>
    <w:rsid w:val="004F11A4"/>
    <w:rsid w:val="004F79DB"/>
    <w:rsid w:val="005473AB"/>
    <w:rsid w:val="00555720"/>
    <w:rsid w:val="0056376F"/>
    <w:rsid w:val="00577B5F"/>
    <w:rsid w:val="005808DD"/>
    <w:rsid w:val="005B7E26"/>
    <w:rsid w:val="005E40C3"/>
    <w:rsid w:val="005F17FD"/>
    <w:rsid w:val="005F4F18"/>
    <w:rsid w:val="0060306D"/>
    <w:rsid w:val="006410FC"/>
    <w:rsid w:val="00644359"/>
    <w:rsid w:val="00663FC4"/>
    <w:rsid w:val="006C4F20"/>
    <w:rsid w:val="006E328A"/>
    <w:rsid w:val="00706427"/>
    <w:rsid w:val="007069A4"/>
    <w:rsid w:val="00710C1A"/>
    <w:rsid w:val="00734372"/>
    <w:rsid w:val="007413FD"/>
    <w:rsid w:val="00743656"/>
    <w:rsid w:val="00743F41"/>
    <w:rsid w:val="00771179"/>
    <w:rsid w:val="00774768"/>
    <w:rsid w:val="00775693"/>
    <w:rsid w:val="007813A6"/>
    <w:rsid w:val="0078518D"/>
    <w:rsid w:val="007D0BFC"/>
    <w:rsid w:val="007D3DCB"/>
    <w:rsid w:val="007E25F7"/>
    <w:rsid w:val="007E488A"/>
    <w:rsid w:val="00862944"/>
    <w:rsid w:val="0086536A"/>
    <w:rsid w:val="00887E74"/>
    <w:rsid w:val="008A07DB"/>
    <w:rsid w:val="008B6BED"/>
    <w:rsid w:val="008C10C3"/>
    <w:rsid w:val="008C48F0"/>
    <w:rsid w:val="008E32E8"/>
    <w:rsid w:val="008E3FD9"/>
    <w:rsid w:val="00951420"/>
    <w:rsid w:val="00957DC4"/>
    <w:rsid w:val="009648D3"/>
    <w:rsid w:val="00967518"/>
    <w:rsid w:val="0097329E"/>
    <w:rsid w:val="009B06DD"/>
    <w:rsid w:val="009B2B41"/>
    <w:rsid w:val="009B7577"/>
    <w:rsid w:val="009C2FA6"/>
    <w:rsid w:val="009C328D"/>
    <w:rsid w:val="009D1FAE"/>
    <w:rsid w:val="00A077BA"/>
    <w:rsid w:val="00A23D41"/>
    <w:rsid w:val="00A62E40"/>
    <w:rsid w:val="00A633DC"/>
    <w:rsid w:val="00A8379D"/>
    <w:rsid w:val="00A97832"/>
    <w:rsid w:val="00AC718C"/>
    <w:rsid w:val="00AD1D1C"/>
    <w:rsid w:val="00AE0C39"/>
    <w:rsid w:val="00AE4C4A"/>
    <w:rsid w:val="00B00347"/>
    <w:rsid w:val="00B05137"/>
    <w:rsid w:val="00B41E5C"/>
    <w:rsid w:val="00B43996"/>
    <w:rsid w:val="00B6372B"/>
    <w:rsid w:val="00B92EFE"/>
    <w:rsid w:val="00BA5796"/>
    <w:rsid w:val="00BF2CDC"/>
    <w:rsid w:val="00C02BB9"/>
    <w:rsid w:val="00C13388"/>
    <w:rsid w:val="00C20273"/>
    <w:rsid w:val="00C36D95"/>
    <w:rsid w:val="00C43685"/>
    <w:rsid w:val="00C57C13"/>
    <w:rsid w:val="00C63B2C"/>
    <w:rsid w:val="00C87232"/>
    <w:rsid w:val="00CC7CE2"/>
    <w:rsid w:val="00CD081C"/>
    <w:rsid w:val="00CD25A5"/>
    <w:rsid w:val="00CD31A9"/>
    <w:rsid w:val="00CE68E5"/>
    <w:rsid w:val="00CF1017"/>
    <w:rsid w:val="00CF2484"/>
    <w:rsid w:val="00CF4C2A"/>
    <w:rsid w:val="00D149B0"/>
    <w:rsid w:val="00D41EE4"/>
    <w:rsid w:val="00D512FE"/>
    <w:rsid w:val="00D6081B"/>
    <w:rsid w:val="00D644B7"/>
    <w:rsid w:val="00D665B8"/>
    <w:rsid w:val="00D82F0E"/>
    <w:rsid w:val="00DA06AD"/>
    <w:rsid w:val="00DA339F"/>
    <w:rsid w:val="00DC4744"/>
    <w:rsid w:val="00DD13DC"/>
    <w:rsid w:val="00DE376B"/>
    <w:rsid w:val="00E10CC1"/>
    <w:rsid w:val="00E145FB"/>
    <w:rsid w:val="00E51BF2"/>
    <w:rsid w:val="00E648C9"/>
    <w:rsid w:val="00E65F87"/>
    <w:rsid w:val="00EB4268"/>
    <w:rsid w:val="00EE58FA"/>
    <w:rsid w:val="00EE6D46"/>
    <w:rsid w:val="00F25030"/>
    <w:rsid w:val="00F37CB9"/>
    <w:rsid w:val="00F47168"/>
    <w:rsid w:val="00F766E9"/>
    <w:rsid w:val="00F86956"/>
    <w:rsid w:val="00FA07F9"/>
    <w:rsid w:val="00FA2C82"/>
    <w:rsid w:val="00FB6483"/>
    <w:rsid w:val="00FC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547845"/>
  <w15:docId w15:val="{261D71DC-1C16-4FC0-94AB-786FE21B2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C4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32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D149B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D149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uiPriority w:val="99"/>
    <w:rsid w:val="00D149B0"/>
    <w:rPr>
      <w:rFonts w:cs="Times New Roman"/>
    </w:rPr>
  </w:style>
  <w:style w:type="character" w:customStyle="1" w:styleId="c1">
    <w:name w:val="c1"/>
    <w:uiPriority w:val="99"/>
    <w:rsid w:val="00D149B0"/>
    <w:rPr>
      <w:rFonts w:cs="Times New Roman"/>
    </w:rPr>
  </w:style>
  <w:style w:type="paragraph" w:styleId="a5">
    <w:name w:val="header"/>
    <w:basedOn w:val="a"/>
    <w:link w:val="a6"/>
    <w:uiPriority w:val="99"/>
    <w:semiHidden/>
    <w:rsid w:val="002A5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2A591D"/>
    <w:rPr>
      <w:rFonts w:cs="Times New Roman"/>
    </w:rPr>
  </w:style>
  <w:style w:type="paragraph" w:styleId="a7">
    <w:name w:val="footer"/>
    <w:basedOn w:val="a"/>
    <w:link w:val="a8"/>
    <w:uiPriority w:val="99"/>
    <w:rsid w:val="002A5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2A591D"/>
    <w:rPr>
      <w:rFonts w:cs="Times New Roman"/>
    </w:rPr>
  </w:style>
  <w:style w:type="character" w:styleId="a9">
    <w:name w:val="Hyperlink"/>
    <w:uiPriority w:val="99"/>
    <w:rsid w:val="00706427"/>
    <w:rPr>
      <w:rFonts w:cs="Times New Roman"/>
      <w:color w:val="0000FF"/>
      <w:u w:val="single"/>
    </w:rPr>
  </w:style>
  <w:style w:type="character" w:customStyle="1" w:styleId="c7">
    <w:name w:val="c7"/>
    <w:uiPriority w:val="99"/>
    <w:rsid w:val="00EB4268"/>
    <w:rPr>
      <w:rFonts w:cs="Times New Roman"/>
    </w:rPr>
  </w:style>
  <w:style w:type="character" w:customStyle="1" w:styleId="c3">
    <w:name w:val="c3"/>
    <w:uiPriority w:val="99"/>
    <w:rsid w:val="00EB4268"/>
    <w:rPr>
      <w:rFonts w:cs="Times New Roman"/>
    </w:rPr>
  </w:style>
  <w:style w:type="paragraph" w:customStyle="1" w:styleId="c34c28">
    <w:name w:val="c34 c28"/>
    <w:basedOn w:val="a"/>
    <w:uiPriority w:val="99"/>
    <w:rsid w:val="00EB42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8c33">
    <w:name w:val="c8 c33"/>
    <w:basedOn w:val="a"/>
    <w:uiPriority w:val="99"/>
    <w:rsid w:val="00EB42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a">
    <w:name w:val="Strong"/>
    <w:uiPriority w:val="99"/>
    <w:qFormat/>
    <w:locked/>
    <w:rsid w:val="00074CC4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75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9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9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7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5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4628</TotalTime>
  <Pages>1</Pages>
  <Words>1893</Words>
  <Characters>10795</Characters>
  <Application>Microsoft Office Word</Application>
  <DocSecurity>0</DocSecurity>
  <Lines>89</Lines>
  <Paragraphs>25</Paragraphs>
  <ScaleCrop>false</ScaleCrop>
  <Company/>
  <LinksUpToDate>false</LinksUpToDate>
  <CharactersWithSpaces>12663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fantazy05</dc:creator>
  <cp:keywords/>
  <dc:description/>
  <cp:lastModifiedBy>User</cp:lastModifiedBy>
  <cp:revision>47</cp:revision>
  <cp:lastPrinted>2021-05-20T05:30:00Z</cp:lastPrinted>
  <dcterms:created xsi:type="dcterms:W3CDTF">2021-05-20T03:48:00Z</dcterms:created>
  <dcterms:modified xsi:type="dcterms:W3CDTF">2023-06-01T11:28:00Z</dcterms:modified>
</cp:coreProperties>
</file>